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1EC" w:rsidRPr="008A4B44" w:rsidRDefault="00194B83" w:rsidP="008A4B44">
      <w:pPr>
        <w:jc w:val="both"/>
        <w:rPr>
          <w:b/>
          <w:bCs/>
        </w:rPr>
      </w:pPr>
      <w:r w:rsidRPr="008A4B44">
        <w:rPr>
          <w:rFonts w:cstheme="minorHAnsi"/>
        </w:rPr>
        <w:t xml:space="preserve">Course Title: </w:t>
      </w:r>
      <w:r w:rsidR="00BE61EC" w:rsidRPr="008A4B44">
        <w:rPr>
          <w:b/>
          <w:bCs/>
        </w:rPr>
        <w:t>Research</w:t>
      </w:r>
      <w:r w:rsidR="0074071C" w:rsidRPr="008A4B44">
        <w:rPr>
          <w:b/>
          <w:bCs/>
        </w:rPr>
        <w:t xml:space="preserve"> Methodology in English</w:t>
      </w:r>
      <w:r w:rsidR="00BE61EC" w:rsidRPr="008A4B44">
        <w:rPr>
          <w:b/>
          <w:bCs/>
        </w:rPr>
        <w:t xml:space="preserve"> Education</w:t>
      </w:r>
    </w:p>
    <w:p w:rsidR="00194B83" w:rsidRPr="008A4B44" w:rsidRDefault="00BE61EC" w:rsidP="008A4B44">
      <w:pPr>
        <w:tabs>
          <w:tab w:val="left" w:pos="5040"/>
        </w:tabs>
        <w:jc w:val="both"/>
        <w:rPr>
          <w:rFonts w:cstheme="minorHAnsi"/>
        </w:rPr>
      </w:pPr>
      <w:r w:rsidRPr="008A4B44">
        <w:rPr>
          <w:rFonts w:cstheme="minorHAnsi"/>
        </w:rPr>
        <w:t>Course No. : Eng.</w:t>
      </w:r>
      <w:r w:rsidR="0014056A" w:rsidRPr="008A4B44">
        <w:rPr>
          <w:rFonts w:cstheme="minorHAnsi"/>
        </w:rPr>
        <w:t xml:space="preserve"> </w:t>
      </w:r>
      <w:r w:rsidRPr="008A4B44">
        <w:rPr>
          <w:rFonts w:cstheme="minorHAnsi"/>
        </w:rPr>
        <w:t>Ed</w:t>
      </w:r>
      <w:r w:rsidR="0014056A" w:rsidRPr="008A4B44">
        <w:rPr>
          <w:rFonts w:cstheme="minorHAnsi"/>
        </w:rPr>
        <w:t>.</w:t>
      </w:r>
      <w:r w:rsidRPr="008A4B44">
        <w:rPr>
          <w:rFonts w:cstheme="minorHAnsi"/>
        </w:rPr>
        <w:t xml:space="preserve"> </w:t>
      </w:r>
      <w:r w:rsidR="00FA77BC" w:rsidRPr="008A4B44">
        <w:rPr>
          <w:rFonts w:cstheme="minorHAnsi"/>
        </w:rPr>
        <w:t>445</w:t>
      </w:r>
      <w:r w:rsidRPr="008A4B44">
        <w:rPr>
          <w:rFonts w:cstheme="minorHAnsi"/>
        </w:rPr>
        <w:t xml:space="preserve">                        Nature of the course: Theoretical and Practical </w:t>
      </w:r>
    </w:p>
    <w:p w:rsidR="00BE61EC" w:rsidRPr="008A4B44" w:rsidRDefault="00FA77BC" w:rsidP="008A4B44">
      <w:pPr>
        <w:tabs>
          <w:tab w:val="left" w:pos="5040"/>
        </w:tabs>
        <w:jc w:val="both"/>
        <w:rPr>
          <w:rFonts w:cstheme="minorHAnsi"/>
        </w:rPr>
      </w:pPr>
      <w:r w:rsidRPr="008A4B44">
        <w:rPr>
          <w:rFonts w:cstheme="minorHAnsi"/>
        </w:rPr>
        <w:t>Level: B. Ed.</w:t>
      </w:r>
      <w:r w:rsidR="00BE61EC" w:rsidRPr="008A4B44">
        <w:rPr>
          <w:rFonts w:cstheme="minorHAnsi"/>
        </w:rPr>
        <w:tab/>
        <w:t>Full marks: 100</w:t>
      </w:r>
      <w:r w:rsidR="00631384" w:rsidRPr="008A4B44">
        <w:rPr>
          <w:rFonts w:cstheme="minorHAnsi"/>
        </w:rPr>
        <w:t xml:space="preserve">(T=50; </w:t>
      </w:r>
      <w:r w:rsidR="00D74E8F" w:rsidRPr="008A4B44">
        <w:rPr>
          <w:rFonts w:cstheme="minorHAnsi"/>
        </w:rPr>
        <w:t>P=50)</w:t>
      </w:r>
    </w:p>
    <w:p w:rsidR="00BE61EC" w:rsidRPr="008A4B44" w:rsidRDefault="00BE61EC" w:rsidP="008A4B44">
      <w:pPr>
        <w:tabs>
          <w:tab w:val="left" w:pos="5040"/>
        </w:tabs>
        <w:jc w:val="both"/>
        <w:rPr>
          <w:rFonts w:cstheme="minorHAnsi"/>
        </w:rPr>
      </w:pPr>
      <w:r w:rsidRPr="008A4B44">
        <w:rPr>
          <w:rFonts w:cstheme="minorHAnsi"/>
        </w:rPr>
        <w:t>Year</w:t>
      </w:r>
      <w:r w:rsidR="0036365C" w:rsidRPr="008A4B44">
        <w:rPr>
          <w:rFonts w:cstheme="minorHAnsi"/>
        </w:rPr>
        <w:t>: Fourth</w:t>
      </w:r>
      <w:r w:rsidRPr="008A4B44">
        <w:rPr>
          <w:rFonts w:cstheme="minorHAnsi"/>
        </w:rPr>
        <w:tab/>
        <w:t>Pass marks:</w:t>
      </w:r>
      <w:r w:rsidR="00D74E8F" w:rsidRPr="008A4B44">
        <w:rPr>
          <w:rFonts w:cstheme="minorHAnsi"/>
        </w:rPr>
        <w:t xml:space="preserve"> T=</w:t>
      </w:r>
      <w:r w:rsidRPr="008A4B44">
        <w:rPr>
          <w:rFonts w:cstheme="minorHAnsi"/>
        </w:rPr>
        <w:t xml:space="preserve"> 35</w:t>
      </w:r>
      <w:r w:rsidR="00FA77BC" w:rsidRPr="008A4B44">
        <w:rPr>
          <w:rFonts w:cstheme="minorHAnsi"/>
        </w:rPr>
        <w:t>, P=40</w:t>
      </w:r>
      <w:r w:rsidRPr="008A4B44">
        <w:rPr>
          <w:rFonts w:cstheme="minorHAnsi"/>
        </w:rPr>
        <w:tab/>
      </w:r>
      <w:r w:rsidR="00194B83" w:rsidRPr="008A4B44">
        <w:rPr>
          <w:rFonts w:cstheme="minorHAnsi"/>
        </w:rPr>
        <w:tab/>
      </w:r>
    </w:p>
    <w:p w:rsidR="008A4B44" w:rsidRPr="008A4B44" w:rsidRDefault="00BE61EC" w:rsidP="008A4B44">
      <w:pPr>
        <w:tabs>
          <w:tab w:val="left" w:pos="5040"/>
        </w:tabs>
        <w:jc w:val="both"/>
        <w:rPr>
          <w:rFonts w:cstheme="minorHAnsi"/>
        </w:rPr>
      </w:pPr>
      <w:r w:rsidRPr="008A4B44">
        <w:rPr>
          <w:rFonts w:cstheme="minorHAnsi"/>
        </w:rPr>
        <w:t>Periods per week: 6</w:t>
      </w:r>
      <w:r w:rsidRPr="008A4B44">
        <w:rPr>
          <w:rFonts w:cstheme="minorHAnsi"/>
        </w:rPr>
        <w:tab/>
        <w:t xml:space="preserve"> Total period</w:t>
      </w:r>
      <w:r w:rsidR="0036365C" w:rsidRPr="008A4B44">
        <w:rPr>
          <w:rFonts w:cstheme="minorHAnsi"/>
        </w:rPr>
        <w:t>s</w:t>
      </w:r>
      <w:r w:rsidRPr="008A4B44">
        <w:rPr>
          <w:rFonts w:cstheme="minorHAnsi"/>
        </w:rPr>
        <w:t xml:space="preserve">: </w:t>
      </w:r>
      <w:r w:rsidR="00631384" w:rsidRPr="008A4B44">
        <w:rPr>
          <w:rFonts w:cstheme="minorHAnsi"/>
        </w:rPr>
        <w:t>150</w:t>
      </w:r>
    </w:p>
    <w:p w:rsidR="00194B83" w:rsidRPr="007242AA" w:rsidRDefault="00194B83" w:rsidP="008A4B44">
      <w:pPr>
        <w:tabs>
          <w:tab w:val="left" w:pos="5040"/>
        </w:tabs>
        <w:jc w:val="both"/>
        <w:rPr>
          <w:rFonts w:asciiTheme="minorHAnsi" w:hAnsiTheme="minorHAnsi" w:cstheme="minorHAnsi"/>
        </w:rPr>
      </w:pPr>
    </w:p>
    <w:p w:rsidR="00194B83" w:rsidRPr="007242AA" w:rsidRDefault="00194B83" w:rsidP="008A4B44">
      <w:pPr>
        <w:numPr>
          <w:ilvl w:val="0"/>
          <w:numId w:val="3"/>
        </w:numPr>
        <w:ind w:left="450" w:hanging="450"/>
        <w:jc w:val="both"/>
        <w:rPr>
          <w:rFonts w:asciiTheme="minorHAnsi" w:hAnsiTheme="minorHAnsi" w:cstheme="minorHAnsi"/>
          <w:b/>
        </w:rPr>
      </w:pPr>
      <w:r w:rsidRPr="007242AA">
        <w:rPr>
          <w:rFonts w:asciiTheme="minorHAnsi" w:hAnsiTheme="minorHAnsi" w:cstheme="minorHAnsi"/>
          <w:b/>
        </w:rPr>
        <w:t>Course Description</w:t>
      </w:r>
    </w:p>
    <w:p w:rsidR="00194B83" w:rsidRDefault="00BE61EC" w:rsidP="008A4B44">
      <w:pPr>
        <w:jc w:val="both"/>
        <w:rPr>
          <w:rFonts w:asciiTheme="minorHAnsi" w:hAnsiTheme="minorHAnsi" w:cstheme="minorHAnsi"/>
        </w:rPr>
      </w:pPr>
      <w:r>
        <w:t>This course has been designed to help students understand the basic concepts and processes of doing and writing research in English language education. The first unit of the course is focused on helping students conceptualize the definition, characteristics, paradigms and types of research.  The second unit deals with the basic components of research. In this unit, students will be engaged in the process of identifying research problems, framing research questions and objectives, writing literature review, specifying research methods and data analysis procedure and writing reports. The third unit is focused on the</w:t>
      </w:r>
      <w:r w:rsidR="00EC1E82">
        <w:t xml:space="preserve"> methods of data collection while</w:t>
      </w:r>
      <w:r>
        <w:t xml:space="preserve"> the fourth and the fifth units deal with research designs and data analysis/interpretation, respectively. The final unit aims at engaging students in writing research reports. </w:t>
      </w:r>
    </w:p>
    <w:p w:rsidR="00BE61EC" w:rsidRPr="007242AA" w:rsidRDefault="00BE61EC" w:rsidP="008A4B44">
      <w:pPr>
        <w:jc w:val="both"/>
        <w:rPr>
          <w:rFonts w:asciiTheme="minorHAnsi" w:hAnsiTheme="minorHAnsi" w:cstheme="minorHAnsi"/>
        </w:rPr>
      </w:pPr>
    </w:p>
    <w:p w:rsidR="00194B83" w:rsidRPr="007242AA" w:rsidRDefault="00194B83" w:rsidP="008A4B44">
      <w:pPr>
        <w:numPr>
          <w:ilvl w:val="0"/>
          <w:numId w:val="3"/>
        </w:numPr>
        <w:ind w:left="450" w:hanging="450"/>
        <w:jc w:val="both"/>
        <w:rPr>
          <w:rFonts w:asciiTheme="minorHAnsi" w:hAnsiTheme="minorHAnsi" w:cstheme="minorHAnsi"/>
          <w:b/>
        </w:rPr>
      </w:pPr>
      <w:r w:rsidRPr="007242AA">
        <w:rPr>
          <w:rFonts w:asciiTheme="minorHAnsi" w:hAnsiTheme="minorHAnsi" w:cstheme="minorHAnsi"/>
          <w:b/>
        </w:rPr>
        <w:t>General Objectives</w:t>
      </w:r>
    </w:p>
    <w:p w:rsidR="00194B83" w:rsidRPr="007242AA" w:rsidRDefault="00194B83" w:rsidP="008A4B44">
      <w:pPr>
        <w:jc w:val="both"/>
        <w:rPr>
          <w:rFonts w:asciiTheme="minorHAnsi" w:hAnsiTheme="minorHAnsi" w:cstheme="minorHAnsi"/>
        </w:rPr>
      </w:pPr>
      <w:r w:rsidRPr="007242AA">
        <w:rPr>
          <w:rFonts w:asciiTheme="minorHAnsi" w:hAnsiTheme="minorHAnsi" w:cstheme="minorHAnsi"/>
        </w:rPr>
        <w:t>The general objectives of this course are as follows:</w:t>
      </w:r>
    </w:p>
    <w:p w:rsidR="00194B83" w:rsidRPr="00B3533E" w:rsidRDefault="00BE61EC" w:rsidP="008A4B44">
      <w:pPr>
        <w:pStyle w:val="ListParagraph"/>
        <w:numPr>
          <w:ilvl w:val="0"/>
          <w:numId w:val="7"/>
        </w:numPr>
        <w:tabs>
          <w:tab w:val="clear" w:pos="720"/>
          <w:tab w:val="num" w:pos="450"/>
        </w:tabs>
        <w:spacing w:after="0" w:line="240" w:lineRule="auto"/>
        <w:ind w:left="450" w:hanging="180"/>
        <w:jc w:val="both"/>
        <w:rPr>
          <w:rFonts w:asciiTheme="minorHAnsi" w:hAnsiTheme="minorHAnsi" w:cstheme="minorHAnsi"/>
          <w:sz w:val="24"/>
          <w:szCs w:val="24"/>
        </w:rPr>
      </w:pPr>
      <w:r>
        <w:rPr>
          <w:rFonts w:asciiTheme="minorHAnsi" w:hAnsiTheme="minorHAnsi" w:cstheme="minorHAnsi"/>
          <w:bCs/>
          <w:sz w:val="24"/>
          <w:szCs w:val="24"/>
        </w:rPr>
        <w:t xml:space="preserve">To </w:t>
      </w:r>
      <w:r w:rsidR="0081445B">
        <w:rPr>
          <w:rFonts w:asciiTheme="minorHAnsi" w:hAnsiTheme="minorHAnsi" w:cstheme="minorHAnsi"/>
          <w:bCs/>
          <w:sz w:val="24"/>
          <w:szCs w:val="24"/>
        </w:rPr>
        <w:t xml:space="preserve">acquaint the students with </w:t>
      </w:r>
      <w:r>
        <w:rPr>
          <w:rFonts w:asciiTheme="minorHAnsi" w:hAnsiTheme="minorHAnsi" w:cstheme="minorHAnsi"/>
          <w:bCs/>
          <w:sz w:val="24"/>
          <w:szCs w:val="24"/>
        </w:rPr>
        <w:t>a general understanding of the nature and characteristics of research methodology in language education.</w:t>
      </w:r>
    </w:p>
    <w:p w:rsidR="00B3533E" w:rsidRPr="007242AA" w:rsidRDefault="0081445B" w:rsidP="008A4B44">
      <w:pPr>
        <w:pStyle w:val="ListParagraph"/>
        <w:numPr>
          <w:ilvl w:val="0"/>
          <w:numId w:val="7"/>
        </w:numPr>
        <w:tabs>
          <w:tab w:val="clear" w:pos="720"/>
          <w:tab w:val="num" w:pos="450"/>
        </w:tabs>
        <w:spacing w:after="0" w:line="240" w:lineRule="auto"/>
        <w:ind w:left="450" w:hanging="180"/>
        <w:jc w:val="both"/>
        <w:rPr>
          <w:rFonts w:asciiTheme="minorHAnsi" w:hAnsiTheme="minorHAnsi" w:cstheme="minorHAnsi"/>
          <w:sz w:val="24"/>
          <w:szCs w:val="24"/>
        </w:rPr>
      </w:pPr>
      <w:r>
        <w:rPr>
          <w:rFonts w:asciiTheme="minorHAnsi" w:hAnsiTheme="minorHAnsi" w:cstheme="minorHAnsi"/>
          <w:bCs/>
          <w:sz w:val="24"/>
          <w:szCs w:val="24"/>
        </w:rPr>
        <w:t>To familiarize the students with the</w:t>
      </w:r>
      <w:r w:rsidR="00B3533E">
        <w:rPr>
          <w:rFonts w:asciiTheme="minorHAnsi" w:hAnsiTheme="minorHAnsi" w:cstheme="minorHAnsi"/>
          <w:bCs/>
          <w:sz w:val="24"/>
          <w:szCs w:val="24"/>
        </w:rPr>
        <w:t xml:space="preserve"> </w:t>
      </w:r>
      <w:r>
        <w:rPr>
          <w:rFonts w:asciiTheme="minorHAnsi" w:hAnsiTheme="minorHAnsi" w:cstheme="minorHAnsi"/>
          <w:bCs/>
          <w:sz w:val="24"/>
          <w:szCs w:val="24"/>
        </w:rPr>
        <w:t xml:space="preserve">research problems, questions. </w:t>
      </w:r>
      <w:r w:rsidR="00B3533E">
        <w:rPr>
          <w:rFonts w:asciiTheme="minorHAnsi" w:hAnsiTheme="minorHAnsi" w:cstheme="minorHAnsi"/>
          <w:bCs/>
          <w:sz w:val="24"/>
          <w:szCs w:val="24"/>
        </w:rPr>
        <w:t xml:space="preserve"> </w:t>
      </w:r>
    </w:p>
    <w:p w:rsidR="00194B83" w:rsidRPr="007242AA" w:rsidRDefault="00194B83" w:rsidP="008A4B44">
      <w:pPr>
        <w:pStyle w:val="ListParagraph"/>
        <w:numPr>
          <w:ilvl w:val="0"/>
          <w:numId w:val="7"/>
        </w:numPr>
        <w:tabs>
          <w:tab w:val="clear" w:pos="720"/>
          <w:tab w:val="num" w:pos="450"/>
        </w:tabs>
        <w:spacing w:after="0" w:line="240" w:lineRule="auto"/>
        <w:ind w:left="450" w:hanging="180"/>
        <w:jc w:val="both"/>
        <w:rPr>
          <w:rFonts w:asciiTheme="minorHAnsi" w:hAnsiTheme="minorHAnsi" w:cstheme="minorHAnsi"/>
          <w:sz w:val="24"/>
          <w:szCs w:val="24"/>
        </w:rPr>
      </w:pPr>
      <w:r w:rsidRPr="007242AA">
        <w:rPr>
          <w:rFonts w:asciiTheme="minorHAnsi" w:hAnsiTheme="minorHAnsi" w:cstheme="minorHAnsi"/>
          <w:sz w:val="24"/>
          <w:szCs w:val="24"/>
        </w:rPr>
        <w:t xml:space="preserve">To </w:t>
      </w:r>
      <w:r w:rsidR="00BE61EC">
        <w:rPr>
          <w:rFonts w:asciiTheme="minorHAnsi" w:hAnsiTheme="minorHAnsi" w:cstheme="minorHAnsi"/>
          <w:sz w:val="24"/>
          <w:szCs w:val="24"/>
        </w:rPr>
        <w:t xml:space="preserve">enable </w:t>
      </w:r>
      <w:r w:rsidR="0081445B">
        <w:rPr>
          <w:rFonts w:asciiTheme="minorHAnsi" w:hAnsiTheme="minorHAnsi" w:cstheme="minorHAnsi"/>
          <w:sz w:val="24"/>
          <w:szCs w:val="24"/>
        </w:rPr>
        <w:t xml:space="preserve">the </w:t>
      </w:r>
      <w:r w:rsidR="00BE61EC">
        <w:rPr>
          <w:rFonts w:asciiTheme="minorHAnsi" w:hAnsiTheme="minorHAnsi" w:cstheme="minorHAnsi"/>
          <w:sz w:val="24"/>
          <w:szCs w:val="24"/>
        </w:rPr>
        <w:t>students to design different types of research relevant to language education.</w:t>
      </w:r>
    </w:p>
    <w:p w:rsidR="00194B83" w:rsidRPr="007242AA" w:rsidRDefault="00194B83" w:rsidP="008A4B44">
      <w:pPr>
        <w:numPr>
          <w:ilvl w:val="0"/>
          <w:numId w:val="7"/>
        </w:numPr>
        <w:tabs>
          <w:tab w:val="clear" w:pos="720"/>
          <w:tab w:val="num" w:pos="450"/>
        </w:tabs>
        <w:ind w:left="450" w:hanging="180"/>
        <w:jc w:val="both"/>
        <w:rPr>
          <w:rFonts w:asciiTheme="minorHAnsi" w:hAnsiTheme="minorHAnsi" w:cstheme="minorHAnsi"/>
        </w:rPr>
      </w:pPr>
      <w:r w:rsidRPr="007242AA">
        <w:rPr>
          <w:rFonts w:asciiTheme="minorHAnsi" w:hAnsiTheme="minorHAnsi" w:cstheme="minorHAnsi"/>
        </w:rPr>
        <w:t xml:space="preserve">To </w:t>
      </w:r>
      <w:r w:rsidR="00D6531D">
        <w:rPr>
          <w:rFonts w:asciiTheme="minorHAnsi" w:hAnsiTheme="minorHAnsi" w:cstheme="minorHAnsi"/>
        </w:rPr>
        <w:t xml:space="preserve">engage students in doing basic research in language </w:t>
      </w:r>
      <w:proofErr w:type="gramStart"/>
      <w:r w:rsidR="00D6531D">
        <w:rPr>
          <w:rFonts w:asciiTheme="minorHAnsi" w:hAnsiTheme="minorHAnsi" w:cstheme="minorHAnsi"/>
        </w:rPr>
        <w:t xml:space="preserve">education </w:t>
      </w:r>
      <w:r w:rsidR="0081445B">
        <w:rPr>
          <w:rFonts w:asciiTheme="minorHAnsi" w:hAnsiTheme="minorHAnsi" w:cstheme="minorHAnsi"/>
        </w:rPr>
        <w:t>.</w:t>
      </w:r>
      <w:proofErr w:type="gramEnd"/>
    </w:p>
    <w:p w:rsidR="00B3533E" w:rsidRDefault="00194B83" w:rsidP="008A4B44">
      <w:pPr>
        <w:numPr>
          <w:ilvl w:val="0"/>
          <w:numId w:val="7"/>
        </w:numPr>
        <w:tabs>
          <w:tab w:val="clear" w:pos="720"/>
          <w:tab w:val="num" w:pos="450"/>
        </w:tabs>
        <w:ind w:left="450" w:hanging="180"/>
        <w:jc w:val="both"/>
        <w:rPr>
          <w:rFonts w:asciiTheme="minorHAnsi" w:hAnsiTheme="minorHAnsi" w:cstheme="minorHAnsi"/>
        </w:rPr>
      </w:pPr>
      <w:r w:rsidRPr="00D6531D">
        <w:rPr>
          <w:rFonts w:asciiTheme="minorHAnsi" w:hAnsiTheme="minorHAnsi" w:cstheme="minorHAnsi"/>
        </w:rPr>
        <w:t xml:space="preserve">To </w:t>
      </w:r>
      <w:r w:rsidR="00D6531D">
        <w:rPr>
          <w:rFonts w:asciiTheme="minorHAnsi" w:hAnsiTheme="minorHAnsi" w:cstheme="minorHAnsi"/>
        </w:rPr>
        <w:t xml:space="preserve">develop students’ competencies in analyzing </w:t>
      </w:r>
      <w:r w:rsidR="00B3533E">
        <w:rPr>
          <w:rFonts w:asciiTheme="minorHAnsi" w:hAnsiTheme="minorHAnsi" w:cstheme="minorHAnsi"/>
        </w:rPr>
        <w:t>and interpreting data.</w:t>
      </w:r>
    </w:p>
    <w:p w:rsidR="00D6531D" w:rsidRDefault="00B3533E" w:rsidP="008A4B44">
      <w:pPr>
        <w:numPr>
          <w:ilvl w:val="0"/>
          <w:numId w:val="7"/>
        </w:numPr>
        <w:tabs>
          <w:tab w:val="clear" w:pos="720"/>
          <w:tab w:val="num" w:pos="450"/>
        </w:tabs>
        <w:ind w:left="450" w:hanging="180"/>
        <w:jc w:val="both"/>
        <w:rPr>
          <w:rFonts w:asciiTheme="minorHAnsi" w:hAnsiTheme="minorHAnsi" w:cstheme="minorHAnsi"/>
        </w:rPr>
      </w:pPr>
      <w:r>
        <w:rPr>
          <w:rFonts w:asciiTheme="minorHAnsi" w:hAnsiTheme="minorHAnsi" w:cstheme="minorHAnsi"/>
        </w:rPr>
        <w:t>To enhance students’ skills in</w:t>
      </w:r>
      <w:r w:rsidR="00D6531D">
        <w:rPr>
          <w:rFonts w:asciiTheme="minorHAnsi" w:hAnsiTheme="minorHAnsi" w:cstheme="minorHAnsi"/>
        </w:rPr>
        <w:t xml:space="preserve"> writing research reports.</w:t>
      </w:r>
    </w:p>
    <w:p w:rsidR="00194B83" w:rsidRPr="007242AA" w:rsidRDefault="00194B83" w:rsidP="008A4B44">
      <w:pPr>
        <w:jc w:val="both"/>
        <w:rPr>
          <w:rFonts w:asciiTheme="minorHAnsi" w:hAnsiTheme="minorHAnsi" w:cstheme="minorHAnsi"/>
          <w:b/>
        </w:rPr>
      </w:pPr>
    </w:p>
    <w:p w:rsidR="00194B83" w:rsidRPr="007242AA" w:rsidRDefault="00194B83" w:rsidP="008A4B44">
      <w:pPr>
        <w:numPr>
          <w:ilvl w:val="0"/>
          <w:numId w:val="3"/>
        </w:numPr>
        <w:ind w:left="450" w:hanging="450"/>
        <w:jc w:val="both"/>
        <w:rPr>
          <w:rFonts w:asciiTheme="minorHAnsi" w:hAnsiTheme="minorHAnsi" w:cstheme="minorHAnsi"/>
          <w:b/>
        </w:rPr>
      </w:pPr>
      <w:r w:rsidRPr="007242AA">
        <w:rPr>
          <w:rFonts w:asciiTheme="minorHAnsi" w:hAnsiTheme="minorHAnsi" w:cstheme="minorHAnsi"/>
          <w:b/>
        </w:rPr>
        <w:t>Specific Objectives and Contents</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5"/>
        <w:gridCol w:w="5005"/>
      </w:tblGrid>
      <w:tr w:rsidR="00194B83" w:rsidRPr="007242AA" w:rsidTr="00BE1CDC">
        <w:trPr>
          <w:trHeight w:val="141"/>
          <w:jc w:val="center"/>
        </w:trPr>
        <w:tc>
          <w:tcPr>
            <w:tcW w:w="4585" w:type="dxa"/>
            <w:tcBorders>
              <w:top w:val="single" w:sz="4" w:space="0" w:color="auto"/>
              <w:left w:val="single" w:sz="4" w:space="0" w:color="auto"/>
              <w:bottom w:val="single" w:sz="4" w:space="0" w:color="auto"/>
              <w:right w:val="single" w:sz="4" w:space="0" w:color="auto"/>
            </w:tcBorders>
            <w:hideMark/>
          </w:tcPr>
          <w:p w:rsidR="00194B83" w:rsidRPr="007242AA" w:rsidRDefault="00194B83" w:rsidP="008A4B44">
            <w:pPr>
              <w:jc w:val="center"/>
              <w:rPr>
                <w:rFonts w:asciiTheme="minorHAnsi" w:hAnsiTheme="minorHAnsi" w:cstheme="minorHAnsi"/>
                <w:b/>
              </w:rPr>
            </w:pPr>
            <w:r w:rsidRPr="007242AA">
              <w:rPr>
                <w:rFonts w:asciiTheme="minorHAnsi" w:hAnsiTheme="minorHAnsi" w:cstheme="minorHAnsi"/>
                <w:b/>
              </w:rPr>
              <w:t>Specific Objectives</w:t>
            </w:r>
          </w:p>
        </w:tc>
        <w:tc>
          <w:tcPr>
            <w:tcW w:w="5005" w:type="dxa"/>
            <w:tcBorders>
              <w:top w:val="single" w:sz="4" w:space="0" w:color="auto"/>
              <w:left w:val="single" w:sz="4" w:space="0" w:color="auto"/>
              <w:bottom w:val="single" w:sz="4" w:space="0" w:color="auto"/>
              <w:right w:val="single" w:sz="4" w:space="0" w:color="auto"/>
            </w:tcBorders>
            <w:hideMark/>
          </w:tcPr>
          <w:p w:rsidR="00194B83" w:rsidRPr="007242AA" w:rsidRDefault="00194B83" w:rsidP="008A4B44">
            <w:pPr>
              <w:jc w:val="center"/>
              <w:rPr>
                <w:rFonts w:asciiTheme="minorHAnsi" w:hAnsiTheme="minorHAnsi" w:cstheme="minorHAnsi"/>
                <w:b/>
              </w:rPr>
            </w:pPr>
            <w:r w:rsidRPr="007242AA">
              <w:rPr>
                <w:rFonts w:asciiTheme="minorHAnsi" w:hAnsiTheme="minorHAnsi" w:cstheme="minorHAnsi"/>
                <w:b/>
              </w:rPr>
              <w:t xml:space="preserve">Contents                                                          </w:t>
            </w:r>
          </w:p>
        </w:tc>
      </w:tr>
      <w:tr w:rsidR="00194B83" w:rsidRPr="007242AA" w:rsidTr="00BE1CDC">
        <w:trPr>
          <w:trHeight w:val="141"/>
          <w:jc w:val="center"/>
        </w:trPr>
        <w:tc>
          <w:tcPr>
            <w:tcW w:w="4585" w:type="dxa"/>
            <w:tcBorders>
              <w:top w:val="single" w:sz="4" w:space="0" w:color="auto"/>
              <w:left w:val="single" w:sz="4" w:space="0" w:color="auto"/>
              <w:bottom w:val="single" w:sz="4" w:space="0" w:color="auto"/>
              <w:right w:val="single" w:sz="4" w:space="0" w:color="auto"/>
            </w:tcBorders>
            <w:hideMark/>
          </w:tcPr>
          <w:p w:rsidR="00D6531D" w:rsidRPr="00D6531D" w:rsidRDefault="00D6531D" w:rsidP="008A4B44">
            <w:pPr>
              <w:pStyle w:val="ListParagraph"/>
              <w:numPr>
                <w:ilvl w:val="0"/>
                <w:numId w:val="1"/>
              </w:numPr>
              <w:spacing w:after="0" w:line="240" w:lineRule="auto"/>
              <w:jc w:val="both"/>
              <w:rPr>
                <w:rFonts w:asciiTheme="minorHAnsi" w:hAnsiTheme="minorHAnsi" w:cstheme="minorHAnsi"/>
                <w:bCs/>
                <w:sz w:val="24"/>
                <w:szCs w:val="24"/>
              </w:rPr>
            </w:pPr>
            <w:r w:rsidRPr="00D6531D">
              <w:rPr>
                <w:rFonts w:asciiTheme="minorHAnsi" w:hAnsiTheme="minorHAnsi" w:cstheme="minorHAnsi"/>
                <w:bCs/>
                <w:sz w:val="24"/>
                <w:szCs w:val="24"/>
              </w:rPr>
              <w:t>Define research and discuss its characteristics, rationale and application.</w:t>
            </w:r>
          </w:p>
          <w:p w:rsidR="00D6531D" w:rsidRPr="00D6531D" w:rsidRDefault="00D6531D" w:rsidP="008A4B44">
            <w:pPr>
              <w:pStyle w:val="ListParagraph"/>
              <w:numPr>
                <w:ilvl w:val="0"/>
                <w:numId w:val="1"/>
              </w:numPr>
              <w:spacing w:after="0" w:line="240" w:lineRule="auto"/>
              <w:jc w:val="both"/>
              <w:rPr>
                <w:rFonts w:asciiTheme="minorHAnsi" w:hAnsiTheme="minorHAnsi" w:cstheme="minorHAnsi"/>
                <w:bCs/>
                <w:sz w:val="24"/>
                <w:szCs w:val="24"/>
              </w:rPr>
            </w:pPr>
            <w:r w:rsidRPr="00D6531D">
              <w:rPr>
                <w:rFonts w:asciiTheme="minorHAnsi" w:hAnsiTheme="minorHAnsi" w:cstheme="minorHAnsi"/>
                <w:bCs/>
                <w:sz w:val="24"/>
                <w:szCs w:val="24"/>
              </w:rPr>
              <w:t xml:space="preserve">Discussion the paradigms of research. </w:t>
            </w:r>
          </w:p>
          <w:p w:rsidR="00194B83" w:rsidRPr="007242AA" w:rsidRDefault="00D6531D" w:rsidP="008A4B44">
            <w:pPr>
              <w:pStyle w:val="ListParagraph"/>
              <w:numPr>
                <w:ilvl w:val="0"/>
                <w:numId w:val="1"/>
              </w:numPr>
              <w:spacing w:after="0" w:line="240" w:lineRule="auto"/>
              <w:jc w:val="both"/>
              <w:rPr>
                <w:rFonts w:asciiTheme="minorHAnsi" w:hAnsiTheme="minorHAnsi" w:cstheme="minorHAnsi"/>
                <w:bCs/>
                <w:sz w:val="24"/>
                <w:szCs w:val="24"/>
              </w:rPr>
            </w:pPr>
            <w:r w:rsidRPr="00D6531D">
              <w:rPr>
                <w:rFonts w:asciiTheme="minorHAnsi" w:hAnsiTheme="minorHAnsi" w:cstheme="minorHAnsi"/>
                <w:bCs/>
                <w:sz w:val="24"/>
                <w:szCs w:val="24"/>
              </w:rPr>
              <w:t>Provide an overview of the types of research.</w:t>
            </w:r>
          </w:p>
        </w:tc>
        <w:tc>
          <w:tcPr>
            <w:tcW w:w="5005" w:type="dxa"/>
            <w:tcBorders>
              <w:top w:val="single" w:sz="4" w:space="0" w:color="auto"/>
              <w:left w:val="single" w:sz="4" w:space="0" w:color="auto"/>
              <w:bottom w:val="single" w:sz="4" w:space="0" w:color="auto"/>
              <w:right w:val="single" w:sz="4" w:space="0" w:color="auto"/>
            </w:tcBorders>
            <w:hideMark/>
          </w:tcPr>
          <w:p w:rsidR="00194B83" w:rsidRPr="007242AA" w:rsidRDefault="00D6531D" w:rsidP="008A4B44">
            <w:pPr>
              <w:jc w:val="both"/>
              <w:rPr>
                <w:rFonts w:asciiTheme="minorHAnsi" w:hAnsiTheme="minorHAnsi" w:cstheme="minorHAnsi"/>
                <w:b/>
                <w:lang w:bidi="ne-NP"/>
              </w:rPr>
            </w:pPr>
            <w:r>
              <w:rPr>
                <w:rFonts w:asciiTheme="minorHAnsi" w:hAnsiTheme="minorHAnsi" w:cstheme="minorHAnsi"/>
                <w:b/>
                <w:lang w:bidi="ne-NP"/>
              </w:rPr>
              <w:t xml:space="preserve">Unit I: Introduction </w:t>
            </w:r>
            <w:r w:rsidR="00F00B58">
              <w:rPr>
                <w:rFonts w:asciiTheme="minorHAnsi" w:hAnsiTheme="minorHAnsi" w:cstheme="minorHAnsi"/>
                <w:b/>
                <w:lang w:bidi="ne-NP"/>
              </w:rPr>
              <w:t>(15</w:t>
            </w:r>
            <w:r>
              <w:rPr>
                <w:rFonts w:asciiTheme="minorHAnsi" w:hAnsiTheme="minorHAnsi" w:cstheme="minorHAnsi"/>
                <w:b/>
                <w:lang w:bidi="ne-NP"/>
              </w:rPr>
              <w:t>)</w:t>
            </w:r>
          </w:p>
          <w:p w:rsidR="00D6531D" w:rsidRDefault="00D6531D" w:rsidP="008A4B44">
            <w:pPr>
              <w:pStyle w:val="ListParagraph"/>
              <w:numPr>
                <w:ilvl w:val="1"/>
                <w:numId w:val="11"/>
              </w:numPr>
              <w:tabs>
                <w:tab w:val="left" w:pos="473"/>
              </w:tabs>
              <w:spacing w:after="0" w:line="240" w:lineRule="auto"/>
              <w:rPr>
                <w:rFonts w:asciiTheme="minorHAnsi" w:hAnsiTheme="minorHAnsi" w:cstheme="minorHAnsi"/>
                <w:bCs/>
              </w:rPr>
            </w:pPr>
            <w:r w:rsidRPr="00D6531D">
              <w:rPr>
                <w:rFonts w:asciiTheme="minorHAnsi" w:hAnsiTheme="minorHAnsi" w:cstheme="minorHAnsi"/>
                <w:bCs/>
              </w:rPr>
              <w:t xml:space="preserve">Defining the concept of research </w:t>
            </w:r>
          </w:p>
          <w:p w:rsidR="00D6531D" w:rsidRPr="00D6531D" w:rsidRDefault="00D6531D" w:rsidP="008A4B44">
            <w:pPr>
              <w:pStyle w:val="ListParagraph"/>
              <w:numPr>
                <w:ilvl w:val="1"/>
                <w:numId w:val="11"/>
              </w:numPr>
              <w:tabs>
                <w:tab w:val="left" w:pos="473"/>
              </w:tabs>
              <w:spacing w:after="0" w:line="240" w:lineRule="auto"/>
              <w:rPr>
                <w:rFonts w:asciiTheme="minorHAnsi" w:hAnsiTheme="minorHAnsi" w:cstheme="minorHAnsi"/>
                <w:bCs/>
              </w:rPr>
            </w:pPr>
            <w:r>
              <w:rPr>
                <w:rFonts w:asciiTheme="minorHAnsi" w:hAnsiTheme="minorHAnsi" w:cstheme="minorHAnsi"/>
                <w:bCs/>
                <w:sz w:val="24"/>
                <w:szCs w:val="24"/>
              </w:rPr>
              <w:t>Characteristics of research</w:t>
            </w:r>
          </w:p>
          <w:p w:rsidR="00D6531D" w:rsidRPr="00D6531D" w:rsidRDefault="00D6531D" w:rsidP="008A4B44">
            <w:pPr>
              <w:pStyle w:val="ListParagraph"/>
              <w:numPr>
                <w:ilvl w:val="1"/>
                <w:numId w:val="11"/>
              </w:numPr>
              <w:tabs>
                <w:tab w:val="left" w:pos="473"/>
              </w:tabs>
              <w:spacing w:after="0" w:line="240" w:lineRule="auto"/>
              <w:rPr>
                <w:rFonts w:asciiTheme="minorHAnsi" w:hAnsiTheme="minorHAnsi" w:cstheme="minorHAnsi"/>
                <w:bCs/>
              </w:rPr>
            </w:pPr>
            <w:r w:rsidRPr="00D6531D">
              <w:rPr>
                <w:rFonts w:asciiTheme="minorHAnsi" w:hAnsiTheme="minorHAnsi" w:cstheme="minorHAnsi"/>
                <w:bCs/>
                <w:sz w:val="24"/>
                <w:szCs w:val="24"/>
              </w:rPr>
              <w:t>Ratio</w:t>
            </w:r>
            <w:r>
              <w:rPr>
                <w:rFonts w:asciiTheme="minorHAnsi" w:hAnsiTheme="minorHAnsi" w:cstheme="minorHAnsi"/>
                <w:bCs/>
                <w:sz w:val="24"/>
                <w:szCs w:val="24"/>
              </w:rPr>
              <w:t>nale/purposes of doing research</w:t>
            </w:r>
          </w:p>
          <w:p w:rsidR="00D6531D" w:rsidRPr="00D6531D" w:rsidRDefault="00D6531D" w:rsidP="008A4B44">
            <w:pPr>
              <w:pStyle w:val="ListParagraph"/>
              <w:numPr>
                <w:ilvl w:val="1"/>
                <w:numId w:val="11"/>
              </w:numPr>
              <w:tabs>
                <w:tab w:val="left" w:pos="473"/>
              </w:tabs>
              <w:spacing w:after="0" w:line="240" w:lineRule="auto"/>
              <w:rPr>
                <w:rFonts w:asciiTheme="minorHAnsi" w:hAnsiTheme="minorHAnsi" w:cstheme="minorHAnsi"/>
                <w:bCs/>
              </w:rPr>
            </w:pPr>
            <w:r w:rsidRPr="00D6531D">
              <w:rPr>
                <w:rFonts w:asciiTheme="minorHAnsi" w:hAnsiTheme="minorHAnsi" w:cstheme="minorHAnsi"/>
                <w:bCs/>
                <w:sz w:val="24"/>
                <w:szCs w:val="24"/>
              </w:rPr>
              <w:t xml:space="preserve">Application of research </w:t>
            </w:r>
          </w:p>
          <w:p w:rsidR="00D6531D" w:rsidRPr="00D6531D" w:rsidRDefault="00D6531D" w:rsidP="008A4B44">
            <w:pPr>
              <w:pStyle w:val="ListParagraph"/>
              <w:numPr>
                <w:ilvl w:val="1"/>
                <w:numId w:val="11"/>
              </w:numPr>
              <w:tabs>
                <w:tab w:val="left" w:pos="473"/>
              </w:tabs>
              <w:spacing w:after="0" w:line="240" w:lineRule="auto"/>
              <w:rPr>
                <w:rFonts w:asciiTheme="minorHAnsi" w:hAnsiTheme="minorHAnsi" w:cstheme="minorHAnsi"/>
                <w:bCs/>
              </w:rPr>
            </w:pPr>
            <w:r w:rsidRPr="00D6531D">
              <w:rPr>
                <w:rFonts w:asciiTheme="minorHAnsi" w:hAnsiTheme="minorHAnsi" w:cstheme="minorHAnsi"/>
                <w:bCs/>
                <w:sz w:val="24"/>
                <w:szCs w:val="24"/>
              </w:rPr>
              <w:t>Paradigms of research:</w:t>
            </w:r>
            <w:r w:rsidR="0074071C">
              <w:rPr>
                <w:rFonts w:asciiTheme="minorHAnsi" w:hAnsiTheme="minorHAnsi" w:cstheme="minorHAnsi"/>
                <w:bCs/>
                <w:sz w:val="24"/>
                <w:szCs w:val="24"/>
              </w:rPr>
              <w:t xml:space="preserve"> P</w:t>
            </w:r>
            <w:r w:rsidRPr="00D6531D">
              <w:rPr>
                <w:rFonts w:asciiTheme="minorHAnsi" w:hAnsiTheme="minorHAnsi" w:cstheme="minorHAnsi"/>
                <w:bCs/>
                <w:sz w:val="24"/>
                <w:szCs w:val="24"/>
              </w:rPr>
              <w:t>ositivist/</w:t>
            </w:r>
            <w:r w:rsidR="0074071C">
              <w:rPr>
                <w:rFonts w:asciiTheme="minorHAnsi" w:hAnsiTheme="minorHAnsi" w:cstheme="minorHAnsi"/>
                <w:bCs/>
                <w:sz w:val="24"/>
                <w:szCs w:val="24"/>
              </w:rPr>
              <w:t xml:space="preserve"> </w:t>
            </w:r>
            <w:r w:rsidRPr="00D6531D">
              <w:rPr>
                <w:rFonts w:asciiTheme="minorHAnsi" w:hAnsiTheme="minorHAnsi" w:cstheme="minorHAnsi"/>
                <w:bCs/>
                <w:sz w:val="24"/>
                <w:szCs w:val="24"/>
              </w:rPr>
              <w:t xml:space="preserve">quantitative and post-positivist/qualitative </w:t>
            </w:r>
          </w:p>
          <w:p w:rsidR="00194B83" w:rsidRPr="00D6531D" w:rsidRDefault="00D6531D" w:rsidP="008A4B44">
            <w:pPr>
              <w:pStyle w:val="ListParagraph"/>
              <w:numPr>
                <w:ilvl w:val="1"/>
                <w:numId w:val="11"/>
              </w:numPr>
              <w:tabs>
                <w:tab w:val="left" w:pos="473"/>
              </w:tabs>
              <w:spacing w:after="0" w:line="240" w:lineRule="auto"/>
              <w:rPr>
                <w:rFonts w:asciiTheme="minorHAnsi" w:hAnsiTheme="minorHAnsi" w:cstheme="minorHAnsi"/>
                <w:bCs/>
              </w:rPr>
            </w:pPr>
            <w:r w:rsidRPr="00D6531D">
              <w:rPr>
                <w:rFonts w:asciiTheme="minorHAnsi" w:hAnsiTheme="minorHAnsi" w:cstheme="minorHAnsi"/>
                <w:bCs/>
                <w:sz w:val="24"/>
                <w:szCs w:val="24"/>
              </w:rPr>
              <w:t xml:space="preserve">Types of research: overview </w:t>
            </w:r>
          </w:p>
        </w:tc>
      </w:tr>
      <w:tr w:rsidR="00194B83" w:rsidRPr="007242AA" w:rsidTr="00BE1CDC">
        <w:trPr>
          <w:trHeight w:val="1070"/>
          <w:jc w:val="center"/>
        </w:trPr>
        <w:tc>
          <w:tcPr>
            <w:tcW w:w="4585" w:type="dxa"/>
            <w:tcBorders>
              <w:top w:val="single" w:sz="4" w:space="0" w:color="auto"/>
              <w:left w:val="single" w:sz="4" w:space="0" w:color="auto"/>
              <w:bottom w:val="single" w:sz="4" w:space="0" w:color="auto"/>
              <w:right w:val="single" w:sz="4" w:space="0" w:color="auto"/>
            </w:tcBorders>
            <w:hideMark/>
          </w:tcPr>
          <w:p w:rsidR="00D6531D" w:rsidRPr="00D6531D" w:rsidRDefault="00D6531D" w:rsidP="008A4B44">
            <w:pPr>
              <w:numPr>
                <w:ilvl w:val="0"/>
                <w:numId w:val="4"/>
              </w:numPr>
              <w:jc w:val="both"/>
              <w:rPr>
                <w:rFonts w:asciiTheme="minorHAnsi" w:hAnsiTheme="minorHAnsi" w:cstheme="minorHAnsi"/>
              </w:rPr>
            </w:pPr>
            <w:r w:rsidRPr="00D6531D">
              <w:rPr>
                <w:rFonts w:asciiTheme="minorHAnsi" w:hAnsiTheme="minorHAnsi" w:cstheme="minorHAnsi"/>
              </w:rPr>
              <w:t>State the research problems, questions and objectives in their areas of interest.</w:t>
            </w:r>
          </w:p>
          <w:p w:rsidR="00D6531D" w:rsidRPr="00D6531D" w:rsidRDefault="00D6531D" w:rsidP="008A4B44">
            <w:pPr>
              <w:numPr>
                <w:ilvl w:val="0"/>
                <w:numId w:val="4"/>
              </w:numPr>
              <w:jc w:val="both"/>
              <w:rPr>
                <w:rFonts w:asciiTheme="minorHAnsi" w:hAnsiTheme="minorHAnsi" w:cstheme="minorHAnsi"/>
              </w:rPr>
            </w:pPr>
            <w:r w:rsidRPr="00D6531D">
              <w:rPr>
                <w:rFonts w:asciiTheme="minorHAnsi" w:hAnsiTheme="minorHAnsi" w:cstheme="minorHAnsi"/>
              </w:rPr>
              <w:t xml:space="preserve">Write a review of literatures related to their areas of interest. </w:t>
            </w:r>
          </w:p>
          <w:p w:rsidR="00194B83" w:rsidRPr="00D6531D" w:rsidRDefault="00D6531D" w:rsidP="008A4B44">
            <w:pPr>
              <w:numPr>
                <w:ilvl w:val="0"/>
                <w:numId w:val="4"/>
              </w:numPr>
              <w:jc w:val="both"/>
              <w:rPr>
                <w:rFonts w:asciiTheme="minorHAnsi" w:hAnsiTheme="minorHAnsi" w:cstheme="minorHAnsi"/>
              </w:rPr>
            </w:pPr>
            <w:r w:rsidRPr="00D6531D">
              <w:rPr>
                <w:rFonts w:asciiTheme="minorHAnsi" w:hAnsiTheme="minorHAnsi" w:cstheme="minorHAnsi"/>
              </w:rPr>
              <w:t>Specify and apply data collection methods and data analysis procedures.</w:t>
            </w:r>
          </w:p>
        </w:tc>
        <w:tc>
          <w:tcPr>
            <w:tcW w:w="5005" w:type="dxa"/>
            <w:tcBorders>
              <w:top w:val="single" w:sz="4" w:space="0" w:color="auto"/>
              <w:left w:val="single" w:sz="4" w:space="0" w:color="auto"/>
              <w:bottom w:val="single" w:sz="4" w:space="0" w:color="auto"/>
              <w:right w:val="single" w:sz="4" w:space="0" w:color="auto"/>
            </w:tcBorders>
            <w:hideMark/>
          </w:tcPr>
          <w:p w:rsidR="00D6531D" w:rsidRPr="00D6531D" w:rsidRDefault="00D6531D" w:rsidP="008A4B44">
            <w:pPr>
              <w:tabs>
                <w:tab w:val="left" w:pos="5790"/>
              </w:tabs>
              <w:jc w:val="both"/>
              <w:rPr>
                <w:rFonts w:ascii="Calibri" w:hAnsi="Calibri" w:cs="Mangal"/>
              </w:rPr>
            </w:pPr>
            <w:r w:rsidRPr="00D6531D">
              <w:rPr>
                <w:rFonts w:asciiTheme="minorHAnsi" w:hAnsiTheme="minorHAnsi" w:cstheme="minorHAnsi"/>
                <w:b/>
              </w:rPr>
              <w:t xml:space="preserve">Unit 2: Basic components of research </w:t>
            </w:r>
            <w:r w:rsidR="00F00B58">
              <w:rPr>
                <w:rFonts w:asciiTheme="minorHAnsi" w:hAnsiTheme="minorHAnsi" w:cstheme="minorHAnsi"/>
                <w:b/>
              </w:rPr>
              <w:t>(20</w:t>
            </w:r>
            <w:r w:rsidR="00FB6EC1">
              <w:rPr>
                <w:rFonts w:asciiTheme="minorHAnsi" w:hAnsiTheme="minorHAnsi" w:cstheme="minorHAnsi"/>
                <w:b/>
              </w:rPr>
              <w:t>)</w:t>
            </w:r>
          </w:p>
          <w:p w:rsidR="00D6531D" w:rsidRDefault="00D6531D" w:rsidP="008A4B44">
            <w:pPr>
              <w:pStyle w:val="ListParagraph"/>
              <w:numPr>
                <w:ilvl w:val="1"/>
                <w:numId w:val="12"/>
              </w:numPr>
              <w:tabs>
                <w:tab w:val="left" w:pos="5790"/>
              </w:tabs>
              <w:spacing w:after="0" w:line="240" w:lineRule="auto"/>
              <w:jc w:val="both"/>
            </w:pPr>
            <w:r>
              <w:t>Research problem</w:t>
            </w:r>
            <w:r w:rsidRPr="00142134">
              <w:t xml:space="preserve"> </w:t>
            </w:r>
          </w:p>
          <w:p w:rsidR="00D6531D" w:rsidRDefault="00D6531D" w:rsidP="008A4B44">
            <w:pPr>
              <w:pStyle w:val="ListParagraph"/>
              <w:numPr>
                <w:ilvl w:val="1"/>
                <w:numId w:val="12"/>
              </w:numPr>
              <w:tabs>
                <w:tab w:val="left" w:pos="5790"/>
              </w:tabs>
              <w:spacing w:after="0" w:line="240" w:lineRule="auto"/>
              <w:jc w:val="both"/>
            </w:pPr>
            <w:r>
              <w:t xml:space="preserve">Research questions </w:t>
            </w:r>
          </w:p>
          <w:p w:rsidR="00D6531D" w:rsidRDefault="00D6531D" w:rsidP="008A4B44">
            <w:pPr>
              <w:pStyle w:val="ListParagraph"/>
              <w:numPr>
                <w:ilvl w:val="1"/>
                <w:numId w:val="12"/>
              </w:numPr>
              <w:tabs>
                <w:tab w:val="left" w:pos="5790"/>
              </w:tabs>
              <w:spacing w:after="0" w:line="240" w:lineRule="auto"/>
              <w:jc w:val="both"/>
            </w:pPr>
            <w:r>
              <w:t xml:space="preserve">Research objectives </w:t>
            </w:r>
          </w:p>
          <w:p w:rsidR="00D6531D" w:rsidRDefault="00D6531D" w:rsidP="008A4B44">
            <w:pPr>
              <w:pStyle w:val="ListParagraph"/>
              <w:numPr>
                <w:ilvl w:val="1"/>
                <w:numId w:val="12"/>
              </w:numPr>
              <w:tabs>
                <w:tab w:val="left" w:pos="5790"/>
              </w:tabs>
              <w:spacing w:after="0" w:line="240" w:lineRule="auto"/>
              <w:jc w:val="both"/>
            </w:pPr>
            <w:r>
              <w:t xml:space="preserve">Literature review </w:t>
            </w:r>
          </w:p>
          <w:p w:rsidR="0058383A" w:rsidRDefault="0058383A" w:rsidP="008A4B44">
            <w:pPr>
              <w:pStyle w:val="ListParagraph"/>
              <w:numPr>
                <w:ilvl w:val="1"/>
                <w:numId w:val="12"/>
              </w:numPr>
              <w:tabs>
                <w:tab w:val="left" w:pos="5790"/>
              </w:tabs>
              <w:spacing w:after="0" w:line="240" w:lineRule="auto"/>
              <w:jc w:val="both"/>
            </w:pPr>
            <w:r>
              <w:t xml:space="preserve">Sampling procedure </w:t>
            </w:r>
          </w:p>
          <w:p w:rsidR="00D6531D" w:rsidRDefault="00D6531D" w:rsidP="008A4B44">
            <w:pPr>
              <w:pStyle w:val="ListParagraph"/>
              <w:numPr>
                <w:ilvl w:val="1"/>
                <w:numId w:val="12"/>
              </w:numPr>
              <w:tabs>
                <w:tab w:val="left" w:pos="5790"/>
              </w:tabs>
              <w:spacing w:after="0" w:line="240" w:lineRule="auto"/>
            </w:pPr>
            <w:r>
              <w:t>Data collection: Methods and tools</w:t>
            </w:r>
          </w:p>
          <w:p w:rsidR="00D6531D" w:rsidRDefault="00D6531D" w:rsidP="008A4B44">
            <w:pPr>
              <w:pStyle w:val="ListParagraph"/>
              <w:numPr>
                <w:ilvl w:val="1"/>
                <w:numId w:val="12"/>
              </w:numPr>
              <w:tabs>
                <w:tab w:val="left" w:pos="5790"/>
              </w:tabs>
              <w:spacing w:after="0" w:line="240" w:lineRule="auto"/>
            </w:pPr>
            <w:r>
              <w:t xml:space="preserve">Data analysis and interpretation </w:t>
            </w:r>
          </w:p>
          <w:p w:rsidR="00FB6EC1" w:rsidRDefault="00D6531D" w:rsidP="008A4B44">
            <w:pPr>
              <w:pStyle w:val="ListParagraph"/>
              <w:numPr>
                <w:ilvl w:val="1"/>
                <w:numId w:val="12"/>
              </w:numPr>
              <w:tabs>
                <w:tab w:val="left" w:pos="5790"/>
              </w:tabs>
              <w:spacing w:after="0" w:line="240" w:lineRule="auto"/>
            </w:pPr>
            <w:r>
              <w:t xml:space="preserve">Reporting </w:t>
            </w:r>
          </w:p>
          <w:p w:rsidR="00D6531D" w:rsidRDefault="008A6C39" w:rsidP="008A4B44">
            <w:pPr>
              <w:pStyle w:val="ListParagraph"/>
              <w:tabs>
                <w:tab w:val="left" w:pos="5790"/>
              </w:tabs>
              <w:spacing w:after="0" w:line="240" w:lineRule="auto"/>
              <w:ind w:left="360"/>
            </w:pPr>
            <w:r>
              <w:lastRenderedPageBreak/>
              <w:t>(</w:t>
            </w:r>
            <w:r w:rsidR="00D6531D">
              <w:t>Project work:</w:t>
            </w:r>
            <w:r>
              <w:t xml:space="preserve"> </w:t>
            </w:r>
            <w:r w:rsidR="00D6531D">
              <w:t xml:space="preserve"> Teachers </w:t>
            </w:r>
            <w:r w:rsidR="00FB6EC1">
              <w:t>should engage students</w:t>
            </w:r>
            <w:r w:rsidR="00D6531D">
              <w:t xml:space="preserve"> in identifying resear</w:t>
            </w:r>
            <w:r w:rsidR="00230D73">
              <w:t>ch problems, research questions</w:t>
            </w:r>
            <w:r w:rsidR="00D6531D">
              <w:t xml:space="preserve"> </w:t>
            </w:r>
            <w:r w:rsidR="00230D73">
              <w:t>and objectives,</w:t>
            </w:r>
            <w:r w:rsidR="00D6531D">
              <w:t xml:space="preserve"> and </w:t>
            </w:r>
            <w:r w:rsidR="00230D73">
              <w:t xml:space="preserve">write a </w:t>
            </w:r>
            <w:r w:rsidR="00D6531D">
              <w:t>literature review. They should also work together to specify the methods and data analysis procedures for their study.</w:t>
            </w:r>
            <w:r w:rsidR="00230D73">
              <w:t xml:space="preserve"> Students should write a report of all these.</w:t>
            </w:r>
            <w:r>
              <w:t>)</w:t>
            </w:r>
            <w:r w:rsidR="00230D73">
              <w:t xml:space="preserve"> </w:t>
            </w:r>
          </w:p>
          <w:p w:rsidR="00194B83" w:rsidRPr="007242AA" w:rsidRDefault="00194B83" w:rsidP="008A4B44">
            <w:pPr>
              <w:ind w:left="770" w:hanging="788"/>
              <w:jc w:val="both"/>
              <w:rPr>
                <w:rFonts w:asciiTheme="minorHAnsi" w:hAnsiTheme="minorHAnsi" w:cstheme="minorHAnsi"/>
              </w:rPr>
            </w:pPr>
          </w:p>
        </w:tc>
      </w:tr>
      <w:tr w:rsidR="00194B83" w:rsidRPr="007242AA" w:rsidTr="00BE1CDC">
        <w:trPr>
          <w:trHeight w:val="3275"/>
          <w:jc w:val="center"/>
        </w:trPr>
        <w:tc>
          <w:tcPr>
            <w:tcW w:w="4585" w:type="dxa"/>
            <w:tcBorders>
              <w:top w:val="single" w:sz="4" w:space="0" w:color="auto"/>
              <w:left w:val="single" w:sz="4" w:space="0" w:color="auto"/>
              <w:bottom w:val="single" w:sz="4" w:space="0" w:color="auto"/>
              <w:right w:val="single" w:sz="4" w:space="0" w:color="auto"/>
            </w:tcBorders>
          </w:tcPr>
          <w:p w:rsidR="00BC64CD" w:rsidRPr="00BC64CD" w:rsidRDefault="00BC64CD" w:rsidP="008A4B44">
            <w:pPr>
              <w:numPr>
                <w:ilvl w:val="0"/>
                <w:numId w:val="4"/>
              </w:numPr>
              <w:jc w:val="both"/>
              <w:rPr>
                <w:rFonts w:asciiTheme="minorHAnsi" w:hAnsiTheme="minorHAnsi" w:cstheme="minorHAnsi"/>
              </w:rPr>
            </w:pPr>
            <w:r w:rsidRPr="00BC64CD">
              <w:rPr>
                <w:rFonts w:asciiTheme="minorHAnsi" w:hAnsiTheme="minorHAnsi" w:cstheme="minorHAnsi"/>
              </w:rPr>
              <w:lastRenderedPageBreak/>
              <w:t xml:space="preserve">Discuss the types and processes of developing different methods of data collection. </w:t>
            </w:r>
          </w:p>
          <w:p w:rsidR="00BC64CD" w:rsidRPr="00BC64CD" w:rsidRDefault="00BC64CD" w:rsidP="008A4B44">
            <w:pPr>
              <w:numPr>
                <w:ilvl w:val="0"/>
                <w:numId w:val="4"/>
              </w:numPr>
              <w:jc w:val="both"/>
              <w:rPr>
                <w:rFonts w:asciiTheme="minorHAnsi" w:hAnsiTheme="minorHAnsi" w:cstheme="minorHAnsi"/>
              </w:rPr>
            </w:pPr>
            <w:r w:rsidRPr="00BC64CD">
              <w:rPr>
                <w:rFonts w:asciiTheme="minorHAnsi" w:hAnsiTheme="minorHAnsi" w:cstheme="minorHAnsi"/>
              </w:rPr>
              <w:t>Develop questionnaire, interview guidelines/schedule, observation guidelines, and test items to use for research.</w:t>
            </w:r>
          </w:p>
          <w:p w:rsidR="00194B83" w:rsidRPr="007242AA" w:rsidRDefault="00194B83" w:rsidP="008A4B44">
            <w:pPr>
              <w:ind w:left="314"/>
              <w:jc w:val="both"/>
              <w:rPr>
                <w:rFonts w:asciiTheme="minorHAnsi" w:hAnsiTheme="minorHAnsi" w:cstheme="minorHAnsi"/>
                <w:b/>
              </w:rPr>
            </w:pPr>
          </w:p>
        </w:tc>
        <w:tc>
          <w:tcPr>
            <w:tcW w:w="5005" w:type="dxa"/>
            <w:tcBorders>
              <w:top w:val="single" w:sz="4" w:space="0" w:color="auto"/>
              <w:left w:val="single" w:sz="4" w:space="0" w:color="auto"/>
              <w:bottom w:val="single" w:sz="4" w:space="0" w:color="auto"/>
              <w:right w:val="single" w:sz="4" w:space="0" w:color="auto"/>
            </w:tcBorders>
            <w:hideMark/>
          </w:tcPr>
          <w:p w:rsidR="00BC64CD" w:rsidRDefault="00BC64CD" w:rsidP="008A4B44">
            <w:pPr>
              <w:ind w:left="421" w:hanging="421"/>
              <w:rPr>
                <w:rFonts w:asciiTheme="minorHAnsi" w:hAnsiTheme="minorHAnsi" w:cstheme="minorHAnsi"/>
              </w:rPr>
            </w:pPr>
            <w:r w:rsidRPr="00BC64CD">
              <w:rPr>
                <w:rFonts w:asciiTheme="minorHAnsi" w:hAnsiTheme="minorHAnsi" w:cstheme="minorHAnsi"/>
                <w:b/>
              </w:rPr>
              <w:t>Unit 3: Methods of data collections</w:t>
            </w:r>
            <w:r w:rsidR="00F00B58">
              <w:rPr>
                <w:rFonts w:asciiTheme="minorHAnsi" w:hAnsiTheme="minorHAnsi" w:cstheme="minorHAnsi"/>
                <w:b/>
              </w:rPr>
              <w:t xml:space="preserve"> (30</w:t>
            </w:r>
            <w:r w:rsidR="00541130">
              <w:rPr>
                <w:rFonts w:asciiTheme="minorHAnsi" w:hAnsiTheme="minorHAnsi" w:cstheme="minorHAnsi"/>
                <w:b/>
              </w:rPr>
              <w:t>)</w:t>
            </w:r>
          </w:p>
          <w:p w:rsidR="00BC64CD" w:rsidRPr="00BC64CD" w:rsidRDefault="00194B83" w:rsidP="008A4B44">
            <w:pPr>
              <w:ind w:left="421" w:hanging="421"/>
              <w:rPr>
                <w:rFonts w:asciiTheme="minorHAnsi" w:hAnsiTheme="minorHAnsi" w:cstheme="minorHAnsi"/>
              </w:rPr>
            </w:pPr>
            <w:r w:rsidRPr="007242AA">
              <w:rPr>
                <w:rFonts w:asciiTheme="minorHAnsi" w:hAnsiTheme="minorHAnsi" w:cstheme="minorHAnsi"/>
              </w:rPr>
              <w:t xml:space="preserve"> </w:t>
            </w:r>
            <w:r w:rsidR="00BC64CD" w:rsidRPr="00BC64CD">
              <w:rPr>
                <w:rFonts w:asciiTheme="minorHAnsi" w:hAnsiTheme="minorHAnsi" w:cstheme="minorHAnsi"/>
              </w:rPr>
              <w:t xml:space="preserve">3.1 Questionnaire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Purpose</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Types</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Design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Techniques/process</w:t>
            </w:r>
          </w:p>
          <w:p w:rsidR="00BC64CD" w:rsidRPr="00BC64CD" w:rsidRDefault="00BC64CD" w:rsidP="008A4B44">
            <w:pPr>
              <w:ind w:left="421" w:hanging="421"/>
              <w:rPr>
                <w:rFonts w:asciiTheme="minorHAnsi" w:hAnsiTheme="minorHAnsi" w:cstheme="minorHAnsi"/>
              </w:rPr>
            </w:pPr>
            <w:r w:rsidRPr="00BC64CD">
              <w:rPr>
                <w:rFonts w:asciiTheme="minorHAnsi" w:hAnsiTheme="minorHAnsi" w:cstheme="minorHAnsi"/>
              </w:rPr>
              <w:t>3.2 Interview</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Purpose</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Types</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Design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Techniques/process </w:t>
            </w:r>
          </w:p>
          <w:p w:rsidR="00BC64CD" w:rsidRPr="00BC64CD" w:rsidRDefault="00BC64CD" w:rsidP="008A4B44">
            <w:pPr>
              <w:ind w:left="421" w:hanging="421"/>
              <w:rPr>
                <w:rFonts w:asciiTheme="minorHAnsi" w:hAnsiTheme="minorHAnsi" w:cstheme="minorHAnsi"/>
              </w:rPr>
            </w:pPr>
            <w:r>
              <w:rPr>
                <w:rFonts w:asciiTheme="minorHAnsi" w:hAnsiTheme="minorHAnsi" w:cstheme="minorHAnsi"/>
              </w:rPr>
              <w:t>3.3 Observation</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Purpose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Types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Design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Techniques/process</w:t>
            </w:r>
          </w:p>
          <w:p w:rsidR="00BC64CD" w:rsidRPr="00BC64CD" w:rsidRDefault="00BC64CD" w:rsidP="008A4B44">
            <w:pPr>
              <w:ind w:left="421" w:hanging="421"/>
              <w:rPr>
                <w:rFonts w:asciiTheme="minorHAnsi" w:hAnsiTheme="minorHAnsi" w:cstheme="minorHAnsi"/>
              </w:rPr>
            </w:pPr>
            <w:r w:rsidRPr="00BC64CD">
              <w:rPr>
                <w:rFonts w:asciiTheme="minorHAnsi" w:hAnsiTheme="minorHAnsi" w:cstheme="minorHAnsi"/>
              </w:rPr>
              <w:t xml:space="preserve">3.4 Test items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Purpose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Types </w:t>
            </w:r>
          </w:p>
          <w:p w:rsidR="00BC64CD" w:rsidRPr="00BC64CD" w:rsidRDefault="00BC64CD" w:rsidP="008A4B44">
            <w:pPr>
              <w:ind w:left="842" w:hanging="421"/>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 xml:space="preserve">Design </w:t>
            </w:r>
          </w:p>
          <w:p w:rsidR="00194B83" w:rsidRDefault="00BC64CD" w:rsidP="008A4B44">
            <w:pPr>
              <w:ind w:left="842" w:hanging="421"/>
              <w:jc w:val="both"/>
              <w:rPr>
                <w:rFonts w:asciiTheme="minorHAnsi" w:hAnsiTheme="minorHAnsi" w:cstheme="minorHAnsi"/>
              </w:rPr>
            </w:pPr>
            <w:r w:rsidRPr="00BC64CD">
              <w:rPr>
                <w:rFonts w:asciiTheme="minorHAnsi" w:hAnsiTheme="minorHAnsi" w:cstheme="minorHAnsi"/>
              </w:rPr>
              <w:t>•</w:t>
            </w:r>
            <w:r w:rsidRPr="00BC64CD">
              <w:rPr>
                <w:rFonts w:asciiTheme="minorHAnsi" w:hAnsiTheme="minorHAnsi" w:cstheme="minorHAnsi"/>
              </w:rPr>
              <w:tab/>
              <w:t>Techniques/process</w:t>
            </w:r>
          </w:p>
          <w:p w:rsidR="00BC64CD" w:rsidRPr="007072DB" w:rsidRDefault="008A6C39" w:rsidP="008A4B44">
            <w:pPr>
              <w:jc w:val="both"/>
              <w:rPr>
                <w:rFonts w:asciiTheme="minorHAnsi" w:hAnsiTheme="minorHAnsi" w:cstheme="minorHAnsi"/>
              </w:rPr>
            </w:pPr>
            <w:r>
              <w:rPr>
                <w:rFonts w:asciiTheme="minorHAnsi" w:hAnsiTheme="minorHAnsi" w:cstheme="minorHAnsi"/>
              </w:rPr>
              <w:t xml:space="preserve">       (</w:t>
            </w:r>
            <w:r w:rsidR="00BC64CD">
              <w:rPr>
                <w:rFonts w:asciiTheme="minorHAnsi" w:hAnsiTheme="minorHAnsi" w:cstheme="minorHAnsi"/>
              </w:rPr>
              <w:t>Project work:</w:t>
            </w:r>
            <w:r>
              <w:rPr>
                <w:rFonts w:asciiTheme="minorHAnsi" w:hAnsiTheme="minorHAnsi" w:cstheme="minorHAnsi"/>
              </w:rPr>
              <w:t xml:space="preserve"> </w:t>
            </w:r>
            <w:r w:rsidR="00BC64CD">
              <w:rPr>
                <w:rFonts w:asciiTheme="minorHAnsi" w:hAnsiTheme="minorHAnsi" w:cstheme="minorHAnsi"/>
              </w:rPr>
              <w:t xml:space="preserve"> Students will develop the tools to collect data by using above research methods</w:t>
            </w:r>
            <w:r>
              <w:rPr>
                <w:rFonts w:asciiTheme="minorHAnsi" w:hAnsiTheme="minorHAnsi" w:cstheme="minorHAnsi"/>
              </w:rPr>
              <w:t>)</w:t>
            </w:r>
            <w:r w:rsidR="00BC64CD">
              <w:rPr>
                <w:rFonts w:asciiTheme="minorHAnsi" w:hAnsiTheme="minorHAnsi" w:cstheme="minorHAnsi"/>
              </w:rPr>
              <w:t>.</w:t>
            </w:r>
          </w:p>
        </w:tc>
      </w:tr>
      <w:tr w:rsidR="00194B83" w:rsidRPr="007242AA" w:rsidTr="00BE1CDC">
        <w:trPr>
          <w:trHeight w:val="2510"/>
          <w:jc w:val="center"/>
        </w:trPr>
        <w:tc>
          <w:tcPr>
            <w:tcW w:w="4585" w:type="dxa"/>
            <w:tcBorders>
              <w:top w:val="single" w:sz="4" w:space="0" w:color="auto"/>
              <w:left w:val="single" w:sz="4" w:space="0" w:color="auto"/>
              <w:bottom w:val="single" w:sz="4" w:space="0" w:color="auto"/>
              <w:right w:val="single" w:sz="4" w:space="0" w:color="auto"/>
            </w:tcBorders>
          </w:tcPr>
          <w:p w:rsidR="00194B83" w:rsidRDefault="00BC64CD" w:rsidP="008A4B44">
            <w:pPr>
              <w:numPr>
                <w:ilvl w:val="0"/>
                <w:numId w:val="9"/>
              </w:numPr>
              <w:jc w:val="both"/>
              <w:rPr>
                <w:rFonts w:asciiTheme="minorHAnsi" w:hAnsiTheme="minorHAnsi" w:cstheme="minorHAnsi"/>
              </w:rPr>
            </w:pPr>
            <w:r w:rsidRPr="00BC64CD">
              <w:rPr>
                <w:rFonts w:asciiTheme="minorHAnsi" w:hAnsiTheme="minorHAnsi" w:cstheme="minorHAnsi"/>
              </w:rPr>
              <w:t>Discuss major principles of research designs.</w:t>
            </w:r>
          </w:p>
          <w:p w:rsidR="00BC64CD" w:rsidRDefault="00BC64CD" w:rsidP="008A4B44">
            <w:pPr>
              <w:numPr>
                <w:ilvl w:val="0"/>
                <w:numId w:val="9"/>
              </w:numPr>
              <w:jc w:val="both"/>
              <w:rPr>
                <w:rFonts w:asciiTheme="minorHAnsi" w:hAnsiTheme="minorHAnsi" w:cstheme="minorHAnsi"/>
              </w:rPr>
            </w:pPr>
            <w:r>
              <w:rPr>
                <w:rFonts w:asciiTheme="minorHAnsi" w:hAnsiTheme="minorHAnsi" w:cstheme="minorHAnsi"/>
              </w:rPr>
              <w:t xml:space="preserve">Develop research designs of different kinds. </w:t>
            </w:r>
          </w:p>
          <w:p w:rsidR="00BC64CD" w:rsidRPr="005D6A6C" w:rsidRDefault="00BC64CD" w:rsidP="008A4B44">
            <w:pPr>
              <w:ind w:left="360"/>
              <w:jc w:val="both"/>
              <w:rPr>
                <w:rFonts w:asciiTheme="minorHAnsi" w:hAnsiTheme="minorHAnsi" w:cstheme="minorHAnsi"/>
              </w:rPr>
            </w:pPr>
          </w:p>
        </w:tc>
        <w:tc>
          <w:tcPr>
            <w:tcW w:w="5005" w:type="dxa"/>
            <w:tcBorders>
              <w:top w:val="single" w:sz="4" w:space="0" w:color="auto"/>
              <w:left w:val="single" w:sz="4" w:space="0" w:color="auto"/>
              <w:bottom w:val="single" w:sz="4" w:space="0" w:color="auto"/>
              <w:right w:val="single" w:sz="4" w:space="0" w:color="auto"/>
            </w:tcBorders>
          </w:tcPr>
          <w:p w:rsidR="00CF0B7B" w:rsidRDefault="00BC64CD" w:rsidP="008A4B44">
            <w:pPr>
              <w:tabs>
                <w:tab w:val="left" w:pos="432"/>
              </w:tabs>
              <w:jc w:val="both"/>
              <w:rPr>
                <w:rFonts w:asciiTheme="minorHAnsi" w:hAnsiTheme="minorHAnsi" w:cstheme="minorHAnsi"/>
                <w:b/>
              </w:rPr>
            </w:pPr>
            <w:r w:rsidRPr="00BC64CD">
              <w:rPr>
                <w:rFonts w:asciiTheme="minorHAnsi" w:hAnsiTheme="minorHAnsi" w:cstheme="minorHAnsi"/>
                <w:b/>
              </w:rPr>
              <w:t xml:space="preserve">Unit 4: Research designs </w:t>
            </w:r>
            <w:r w:rsidR="00F00B58">
              <w:rPr>
                <w:rFonts w:asciiTheme="minorHAnsi" w:hAnsiTheme="minorHAnsi" w:cstheme="minorHAnsi"/>
                <w:b/>
              </w:rPr>
              <w:t>(20</w:t>
            </w:r>
            <w:r w:rsidR="00541130">
              <w:rPr>
                <w:rFonts w:asciiTheme="minorHAnsi" w:hAnsiTheme="minorHAnsi" w:cstheme="minorHAnsi"/>
                <w:b/>
              </w:rPr>
              <w:t>)</w:t>
            </w:r>
          </w:p>
          <w:p w:rsidR="00CF0B7B" w:rsidRDefault="00CF0B7B" w:rsidP="008A4B44">
            <w:pPr>
              <w:tabs>
                <w:tab w:val="left" w:pos="432"/>
              </w:tabs>
              <w:jc w:val="both"/>
              <w:rPr>
                <w:rFonts w:asciiTheme="minorHAnsi" w:hAnsiTheme="minorHAnsi" w:cstheme="minorHAnsi"/>
                <w:b/>
              </w:rPr>
            </w:pPr>
            <w:r>
              <w:rPr>
                <w:rFonts w:asciiTheme="minorHAnsi" w:hAnsiTheme="minorHAnsi" w:cstheme="minorHAnsi"/>
                <w:b/>
              </w:rPr>
              <w:t xml:space="preserve">4.1 </w:t>
            </w:r>
            <w:r w:rsidR="00BC64CD" w:rsidRPr="00CF0B7B">
              <w:rPr>
                <w:rFonts w:asciiTheme="minorHAnsi" w:hAnsiTheme="minorHAnsi" w:cstheme="minorHAnsi"/>
              </w:rPr>
              <w:t xml:space="preserve">Qualitative </w:t>
            </w:r>
            <w:proofErr w:type="spellStart"/>
            <w:r w:rsidR="00BC64CD" w:rsidRPr="00CF0B7B">
              <w:rPr>
                <w:rFonts w:asciiTheme="minorHAnsi" w:hAnsiTheme="minorHAnsi" w:cstheme="minorHAnsi"/>
              </w:rPr>
              <w:t>vs</w:t>
            </w:r>
            <w:proofErr w:type="spellEnd"/>
            <w:r w:rsidR="00BC64CD" w:rsidRPr="00CF0B7B">
              <w:rPr>
                <w:rFonts w:asciiTheme="minorHAnsi" w:hAnsiTheme="minorHAnsi" w:cstheme="minorHAnsi"/>
              </w:rPr>
              <w:t xml:space="preserve"> quantitative </w:t>
            </w:r>
          </w:p>
          <w:p w:rsidR="00CF0B7B" w:rsidRPr="00CF0B7B" w:rsidRDefault="00CF0B7B" w:rsidP="008A4B44">
            <w:pPr>
              <w:tabs>
                <w:tab w:val="left" w:pos="432"/>
              </w:tabs>
              <w:jc w:val="both"/>
              <w:rPr>
                <w:rFonts w:asciiTheme="minorHAnsi" w:hAnsiTheme="minorHAnsi" w:cstheme="minorHAnsi"/>
                <w:b/>
              </w:rPr>
            </w:pPr>
            <w:r>
              <w:rPr>
                <w:rFonts w:asciiTheme="minorHAnsi" w:hAnsiTheme="minorHAnsi" w:cstheme="minorHAnsi"/>
                <w:b/>
              </w:rPr>
              <w:t xml:space="preserve">4.2 </w:t>
            </w:r>
            <w:r w:rsidR="00BC64CD" w:rsidRPr="00BC64CD">
              <w:rPr>
                <w:rFonts w:asciiTheme="minorHAnsi" w:hAnsiTheme="minorHAnsi" w:cstheme="minorHAnsi"/>
              </w:rPr>
              <w:t xml:space="preserve"> Survey research </w:t>
            </w:r>
          </w:p>
          <w:p w:rsidR="00BC64CD" w:rsidRPr="00CF0B7B" w:rsidRDefault="00CF0B7B" w:rsidP="008A4B44">
            <w:pPr>
              <w:tabs>
                <w:tab w:val="left" w:pos="432"/>
              </w:tabs>
              <w:jc w:val="both"/>
              <w:rPr>
                <w:rFonts w:asciiTheme="minorHAnsi" w:hAnsiTheme="minorHAnsi" w:cstheme="minorHAnsi"/>
              </w:rPr>
            </w:pPr>
            <w:r>
              <w:rPr>
                <w:rFonts w:asciiTheme="minorHAnsi" w:hAnsiTheme="minorHAnsi" w:cstheme="minorHAnsi"/>
              </w:rPr>
              <w:t xml:space="preserve">4.3 </w:t>
            </w:r>
            <w:r w:rsidR="00BC64CD" w:rsidRPr="00CF0B7B">
              <w:rPr>
                <w:rFonts w:asciiTheme="minorHAnsi" w:hAnsiTheme="minorHAnsi" w:cstheme="minorHAnsi"/>
              </w:rPr>
              <w:t xml:space="preserve">Experimental research </w:t>
            </w:r>
          </w:p>
          <w:p w:rsidR="00CF0B7B" w:rsidRDefault="00BC64CD" w:rsidP="008A4B44">
            <w:pPr>
              <w:tabs>
                <w:tab w:val="left" w:pos="432"/>
              </w:tabs>
              <w:jc w:val="both"/>
              <w:rPr>
                <w:rFonts w:asciiTheme="minorHAnsi" w:hAnsiTheme="minorHAnsi" w:cstheme="minorHAnsi"/>
              </w:rPr>
            </w:pPr>
            <w:r w:rsidRPr="00BC64CD">
              <w:rPr>
                <w:rFonts w:asciiTheme="minorHAnsi" w:hAnsiTheme="minorHAnsi" w:cstheme="minorHAnsi"/>
              </w:rPr>
              <w:t xml:space="preserve">4.4 Action research </w:t>
            </w:r>
          </w:p>
          <w:p w:rsidR="00BC64CD" w:rsidRPr="00CF0B7B" w:rsidRDefault="00CF0B7B" w:rsidP="008A4B44">
            <w:pPr>
              <w:tabs>
                <w:tab w:val="left" w:pos="432"/>
              </w:tabs>
              <w:jc w:val="both"/>
              <w:rPr>
                <w:rFonts w:asciiTheme="minorHAnsi" w:hAnsiTheme="minorHAnsi" w:cstheme="minorHAnsi"/>
              </w:rPr>
            </w:pPr>
            <w:r>
              <w:rPr>
                <w:rFonts w:asciiTheme="minorHAnsi" w:hAnsiTheme="minorHAnsi" w:cstheme="minorHAnsi"/>
              </w:rPr>
              <w:t xml:space="preserve">4.5 </w:t>
            </w:r>
            <w:r w:rsidR="00BC64CD" w:rsidRPr="00CF0B7B">
              <w:rPr>
                <w:rFonts w:asciiTheme="minorHAnsi" w:hAnsiTheme="minorHAnsi" w:cstheme="minorHAnsi"/>
              </w:rPr>
              <w:t xml:space="preserve">Case study </w:t>
            </w:r>
          </w:p>
          <w:p w:rsidR="00BC64CD" w:rsidRDefault="00BC64CD" w:rsidP="008A4B44">
            <w:pPr>
              <w:tabs>
                <w:tab w:val="left" w:pos="432"/>
              </w:tabs>
              <w:jc w:val="both"/>
              <w:rPr>
                <w:rFonts w:asciiTheme="minorHAnsi" w:hAnsiTheme="minorHAnsi" w:cstheme="minorHAnsi"/>
              </w:rPr>
            </w:pPr>
            <w:r w:rsidRPr="00BC64CD">
              <w:rPr>
                <w:rFonts w:asciiTheme="minorHAnsi" w:hAnsiTheme="minorHAnsi" w:cstheme="minorHAnsi"/>
              </w:rPr>
              <w:t xml:space="preserve">4.6 Interactional research  </w:t>
            </w:r>
          </w:p>
          <w:p w:rsidR="00194B83" w:rsidRPr="005D6A6C" w:rsidRDefault="00910F4D" w:rsidP="008A4B44">
            <w:pPr>
              <w:tabs>
                <w:tab w:val="left" w:pos="432"/>
              </w:tabs>
              <w:jc w:val="both"/>
              <w:rPr>
                <w:rFonts w:asciiTheme="minorHAnsi" w:hAnsiTheme="minorHAnsi" w:cstheme="minorHAnsi"/>
              </w:rPr>
            </w:pPr>
            <w:r>
              <w:rPr>
                <w:rFonts w:asciiTheme="minorHAnsi" w:hAnsiTheme="minorHAnsi" w:cstheme="minorHAnsi"/>
              </w:rPr>
              <w:t xml:space="preserve">   (</w:t>
            </w:r>
            <w:r w:rsidR="00BC64CD" w:rsidRPr="00BC64CD">
              <w:rPr>
                <w:rFonts w:asciiTheme="minorHAnsi" w:hAnsiTheme="minorHAnsi" w:cstheme="minorHAnsi"/>
              </w:rPr>
              <w:t xml:space="preserve">Project work: </w:t>
            </w:r>
            <w:r w:rsidR="00CF0B7B">
              <w:rPr>
                <w:rFonts w:asciiTheme="minorHAnsi" w:hAnsiTheme="minorHAnsi" w:cstheme="minorHAnsi"/>
              </w:rPr>
              <w:t xml:space="preserve">Students will be engaged in </w:t>
            </w:r>
            <w:r w:rsidR="00BC64CD" w:rsidRPr="00BC64CD">
              <w:rPr>
                <w:rFonts w:asciiTheme="minorHAnsi" w:hAnsiTheme="minorHAnsi" w:cstheme="minorHAnsi"/>
              </w:rPr>
              <w:t>design</w:t>
            </w:r>
            <w:r w:rsidR="00CF0B7B">
              <w:rPr>
                <w:rFonts w:asciiTheme="minorHAnsi" w:hAnsiTheme="minorHAnsi" w:cstheme="minorHAnsi"/>
              </w:rPr>
              <w:t>ing research and collect</w:t>
            </w:r>
            <w:r w:rsidR="00BC64CD" w:rsidRPr="00BC64CD">
              <w:rPr>
                <w:rFonts w:asciiTheme="minorHAnsi" w:hAnsiTheme="minorHAnsi" w:cstheme="minorHAnsi"/>
              </w:rPr>
              <w:t xml:space="preserve"> data</w:t>
            </w:r>
            <w:r w:rsidR="00CF0B7B">
              <w:rPr>
                <w:rFonts w:asciiTheme="minorHAnsi" w:hAnsiTheme="minorHAnsi" w:cstheme="minorHAnsi"/>
              </w:rPr>
              <w:t xml:space="preserve"> by</w:t>
            </w:r>
            <w:r w:rsidR="00BC64CD" w:rsidRPr="00BC64CD">
              <w:rPr>
                <w:rFonts w:asciiTheme="minorHAnsi" w:hAnsiTheme="minorHAnsi" w:cstheme="minorHAnsi"/>
              </w:rPr>
              <w:t xml:space="preserve"> using appropriate methods and tools.</w:t>
            </w:r>
            <w:r>
              <w:rPr>
                <w:rFonts w:asciiTheme="minorHAnsi" w:hAnsiTheme="minorHAnsi" w:cstheme="minorHAnsi"/>
              </w:rPr>
              <w:t>)</w:t>
            </w:r>
          </w:p>
        </w:tc>
      </w:tr>
      <w:tr w:rsidR="004640DE" w:rsidRPr="007242AA" w:rsidTr="00BE1CDC">
        <w:trPr>
          <w:trHeight w:val="2510"/>
          <w:jc w:val="center"/>
        </w:trPr>
        <w:tc>
          <w:tcPr>
            <w:tcW w:w="4585" w:type="dxa"/>
            <w:tcBorders>
              <w:top w:val="single" w:sz="4" w:space="0" w:color="auto"/>
              <w:left w:val="single" w:sz="4" w:space="0" w:color="auto"/>
              <w:bottom w:val="single" w:sz="4" w:space="0" w:color="auto"/>
              <w:right w:val="single" w:sz="4" w:space="0" w:color="auto"/>
            </w:tcBorders>
          </w:tcPr>
          <w:p w:rsidR="004640DE" w:rsidRDefault="004640DE" w:rsidP="008A4B44">
            <w:pPr>
              <w:numPr>
                <w:ilvl w:val="0"/>
                <w:numId w:val="9"/>
              </w:numPr>
              <w:jc w:val="both"/>
              <w:rPr>
                <w:rFonts w:asciiTheme="minorHAnsi" w:hAnsiTheme="minorHAnsi" w:cstheme="minorHAnsi"/>
              </w:rPr>
            </w:pPr>
            <w:r>
              <w:rPr>
                <w:rFonts w:asciiTheme="minorHAnsi" w:hAnsiTheme="minorHAnsi" w:cstheme="minorHAnsi"/>
              </w:rPr>
              <w:lastRenderedPageBreak/>
              <w:t>Identify appropriate tools for data analysis and interpretation.</w:t>
            </w:r>
          </w:p>
          <w:p w:rsidR="004640DE" w:rsidRDefault="004640DE" w:rsidP="008A4B44">
            <w:pPr>
              <w:numPr>
                <w:ilvl w:val="0"/>
                <w:numId w:val="9"/>
              </w:numPr>
              <w:jc w:val="both"/>
              <w:rPr>
                <w:rFonts w:asciiTheme="minorHAnsi" w:hAnsiTheme="minorHAnsi" w:cstheme="minorHAnsi"/>
              </w:rPr>
            </w:pPr>
            <w:r>
              <w:rPr>
                <w:rFonts w:asciiTheme="minorHAnsi" w:hAnsiTheme="minorHAnsi" w:cstheme="minorHAnsi"/>
              </w:rPr>
              <w:t>Develops themes from the data.</w:t>
            </w:r>
          </w:p>
          <w:p w:rsidR="004640DE" w:rsidRPr="00BC64CD" w:rsidRDefault="004640DE" w:rsidP="008A4B44">
            <w:pPr>
              <w:numPr>
                <w:ilvl w:val="0"/>
                <w:numId w:val="9"/>
              </w:numPr>
              <w:jc w:val="both"/>
              <w:rPr>
                <w:rFonts w:asciiTheme="minorHAnsi" w:hAnsiTheme="minorHAnsi" w:cstheme="minorHAnsi"/>
              </w:rPr>
            </w:pPr>
            <w:r>
              <w:rPr>
                <w:rFonts w:asciiTheme="minorHAnsi" w:hAnsiTheme="minorHAnsi" w:cstheme="minorHAnsi"/>
              </w:rPr>
              <w:t xml:space="preserve">Interpret the data </w:t>
            </w:r>
          </w:p>
        </w:tc>
        <w:tc>
          <w:tcPr>
            <w:tcW w:w="5005" w:type="dxa"/>
            <w:tcBorders>
              <w:top w:val="single" w:sz="4" w:space="0" w:color="auto"/>
              <w:left w:val="single" w:sz="4" w:space="0" w:color="auto"/>
              <w:bottom w:val="single" w:sz="4" w:space="0" w:color="auto"/>
              <w:right w:val="single" w:sz="4" w:space="0" w:color="auto"/>
            </w:tcBorders>
          </w:tcPr>
          <w:p w:rsidR="004640DE" w:rsidRPr="004640DE" w:rsidRDefault="004640DE" w:rsidP="008A4B44">
            <w:pPr>
              <w:tabs>
                <w:tab w:val="left" w:pos="5790"/>
              </w:tabs>
              <w:jc w:val="both"/>
              <w:rPr>
                <w:b/>
                <w:bCs/>
              </w:rPr>
            </w:pPr>
            <w:r w:rsidRPr="004640DE">
              <w:rPr>
                <w:b/>
                <w:bCs/>
              </w:rPr>
              <w:t>Unit 5: Data Analysis and Interpretation</w:t>
            </w:r>
            <w:r w:rsidR="00F00B58">
              <w:rPr>
                <w:b/>
                <w:bCs/>
              </w:rPr>
              <w:t xml:space="preserve"> (3</w:t>
            </w:r>
            <w:r w:rsidR="00306671">
              <w:rPr>
                <w:b/>
                <w:bCs/>
              </w:rPr>
              <w:t>0</w:t>
            </w:r>
            <w:r w:rsidR="00541130">
              <w:rPr>
                <w:b/>
                <w:bCs/>
              </w:rPr>
              <w:t>)</w:t>
            </w:r>
          </w:p>
          <w:p w:rsidR="004640DE" w:rsidRPr="003C7082" w:rsidRDefault="004640DE" w:rsidP="008A4B44">
            <w:pPr>
              <w:tabs>
                <w:tab w:val="left" w:pos="5790"/>
              </w:tabs>
              <w:jc w:val="both"/>
            </w:pPr>
            <w:r w:rsidRPr="003C7082">
              <w:t xml:space="preserve">5.1 Identifying the appropriate tools </w:t>
            </w:r>
          </w:p>
          <w:p w:rsidR="004640DE" w:rsidRDefault="004640DE" w:rsidP="008A4B44">
            <w:pPr>
              <w:tabs>
                <w:tab w:val="left" w:pos="5790"/>
              </w:tabs>
              <w:jc w:val="both"/>
            </w:pPr>
            <w:r w:rsidRPr="003C7082">
              <w:t>5.2 Transcribing data (for qualitative)</w:t>
            </w:r>
          </w:p>
          <w:p w:rsidR="004640DE" w:rsidRPr="003C7082" w:rsidRDefault="004640DE" w:rsidP="008A4B44">
            <w:pPr>
              <w:tabs>
                <w:tab w:val="left" w:pos="5790"/>
              </w:tabs>
              <w:jc w:val="both"/>
            </w:pPr>
            <w:r>
              <w:t xml:space="preserve">5.3 </w:t>
            </w:r>
            <w:proofErr w:type="spellStart"/>
            <w:r>
              <w:t>Thematizing</w:t>
            </w:r>
            <w:proofErr w:type="spellEnd"/>
            <w:r>
              <w:t xml:space="preserve"> the data (for qualitative)</w:t>
            </w:r>
          </w:p>
          <w:p w:rsidR="004640DE" w:rsidRDefault="004640DE" w:rsidP="008A4B44">
            <w:pPr>
              <w:tabs>
                <w:tab w:val="left" w:pos="5790"/>
              </w:tabs>
              <w:jc w:val="both"/>
            </w:pPr>
            <w:r>
              <w:t>5.4</w:t>
            </w:r>
            <w:r w:rsidRPr="003C7082">
              <w:t xml:space="preserve"> Running statistical tools (for quantitative)</w:t>
            </w:r>
          </w:p>
          <w:p w:rsidR="004640DE" w:rsidRDefault="004640DE" w:rsidP="008A4B44">
            <w:pPr>
              <w:tabs>
                <w:tab w:val="left" w:pos="5790"/>
              </w:tabs>
              <w:jc w:val="both"/>
            </w:pPr>
            <w:r>
              <w:t xml:space="preserve">5.5 Presenting data </w:t>
            </w:r>
          </w:p>
          <w:p w:rsidR="004640DE" w:rsidRDefault="004640DE" w:rsidP="008A4B44">
            <w:pPr>
              <w:tabs>
                <w:tab w:val="left" w:pos="5790"/>
              </w:tabs>
              <w:jc w:val="both"/>
            </w:pPr>
            <w:r>
              <w:t xml:space="preserve">5.6 Interpreting data: triangulation process </w:t>
            </w:r>
          </w:p>
          <w:p w:rsidR="004640DE" w:rsidRDefault="00E40732" w:rsidP="008A4B44">
            <w:pPr>
              <w:tabs>
                <w:tab w:val="left" w:pos="5790"/>
              </w:tabs>
              <w:jc w:val="both"/>
            </w:pPr>
            <w:r>
              <w:t xml:space="preserve">     (</w:t>
            </w:r>
            <w:r w:rsidR="004640DE">
              <w:t>Project work:</w:t>
            </w:r>
            <w:r>
              <w:t xml:space="preserve"> </w:t>
            </w:r>
            <w:r w:rsidR="004640DE">
              <w:t xml:space="preserve">Students are engaged in analyzing </w:t>
            </w:r>
            <w:r w:rsidR="00631384">
              <w:t>and interpreting data by using statistical tools and the process of theme building. The analysis and interpretation should be based the actual data students have collected</w:t>
            </w:r>
            <w:r>
              <w:t>.)</w:t>
            </w:r>
          </w:p>
          <w:p w:rsidR="004640DE" w:rsidRPr="001A7802" w:rsidRDefault="004640DE" w:rsidP="008A4B44">
            <w:pPr>
              <w:tabs>
                <w:tab w:val="left" w:pos="5790"/>
              </w:tabs>
              <w:jc w:val="both"/>
            </w:pPr>
          </w:p>
        </w:tc>
      </w:tr>
      <w:tr w:rsidR="004640DE" w:rsidRPr="007242AA" w:rsidTr="00927073">
        <w:trPr>
          <w:trHeight w:val="2150"/>
          <w:jc w:val="center"/>
        </w:trPr>
        <w:tc>
          <w:tcPr>
            <w:tcW w:w="4585" w:type="dxa"/>
            <w:tcBorders>
              <w:top w:val="single" w:sz="4" w:space="0" w:color="auto"/>
              <w:left w:val="single" w:sz="4" w:space="0" w:color="auto"/>
              <w:bottom w:val="single" w:sz="4" w:space="0" w:color="auto"/>
              <w:right w:val="single" w:sz="4" w:space="0" w:color="auto"/>
            </w:tcBorders>
          </w:tcPr>
          <w:p w:rsidR="004640DE" w:rsidRDefault="00541130" w:rsidP="008A4B44">
            <w:pPr>
              <w:numPr>
                <w:ilvl w:val="0"/>
                <w:numId w:val="9"/>
              </w:numPr>
              <w:jc w:val="both"/>
              <w:rPr>
                <w:rFonts w:asciiTheme="minorHAnsi" w:hAnsiTheme="minorHAnsi" w:cstheme="minorHAnsi"/>
              </w:rPr>
            </w:pPr>
            <w:r>
              <w:rPr>
                <w:rFonts w:asciiTheme="minorHAnsi" w:hAnsiTheme="minorHAnsi" w:cstheme="minorHAnsi"/>
              </w:rPr>
              <w:t>Write a research report.</w:t>
            </w:r>
          </w:p>
          <w:p w:rsidR="00541130" w:rsidRPr="00BC64CD" w:rsidRDefault="00541130" w:rsidP="008A4B44">
            <w:pPr>
              <w:numPr>
                <w:ilvl w:val="0"/>
                <w:numId w:val="9"/>
              </w:numPr>
              <w:jc w:val="both"/>
              <w:rPr>
                <w:rFonts w:asciiTheme="minorHAnsi" w:hAnsiTheme="minorHAnsi" w:cstheme="minorHAnsi"/>
              </w:rPr>
            </w:pPr>
            <w:r>
              <w:rPr>
                <w:rFonts w:asciiTheme="minorHAnsi" w:hAnsiTheme="minorHAnsi" w:cstheme="minorHAnsi"/>
              </w:rPr>
              <w:t xml:space="preserve">Use appropriate citation and referencing style (APA) and </w:t>
            </w:r>
          </w:p>
        </w:tc>
        <w:tc>
          <w:tcPr>
            <w:tcW w:w="5005" w:type="dxa"/>
            <w:tcBorders>
              <w:top w:val="single" w:sz="4" w:space="0" w:color="auto"/>
              <w:left w:val="single" w:sz="4" w:space="0" w:color="auto"/>
              <w:bottom w:val="single" w:sz="4" w:space="0" w:color="auto"/>
              <w:right w:val="single" w:sz="4" w:space="0" w:color="auto"/>
            </w:tcBorders>
          </w:tcPr>
          <w:p w:rsidR="004640DE" w:rsidRPr="004640DE" w:rsidRDefault="004640DE" w:rsidP="008A4B44">
            <w:pPr>
              <w:tabs>
                <w:tab w:val="left" w:pos="5790"/>
              </w:tabs>
              <w:jc w:val="both"/>
              <w:rPr>
                <w:b/>
                <w:bCs/>
              </w:rPr>
            </w:pPr>
            <w:r w:rsidRPr="004640DE">
              <w:rPr>
                <w:b/>
                <w:bCs/>
              </w:rPr>
              <w:t>Unit 6: Writing research</w:t>
            </w:r>
            <w:r w:rsidR="00F00B58">
              <w:rPr>
                <w:b/>
                <w:bCs/>
              </w:rPr>
              <w:t xml:space="preserve"> (35</w:t>
            </w:r>
            <w:r w:rsidR="00306671">
              <w:rPr>
                <w:b/>
                <w:bCs/>
              </w:rPr>
              <w:t>)</w:t>
            </w:r>
          </w:p>
          <w:p w:rsidR="004640DE" w:rsidRPr="00D529E8" w:rsidRDefault="004640DE" w:rsidP="008A4B44">
            <w:pPr>
              <w:tabs>
                <w:tab w:val="left" w:pos="5790"/>
              </w:tabs>
              <w:jc w:val="both"/>
            </w:pPr>
            <w:r w:rsidRPr="00D529E8">
              <w:t>6.1 Following the step wise process</w:t>
            </w:r>
          </w:p>
          <w:p w:rsidR="004640DE" w:rsidRPr="00D529E8" w:rsidRDefault="004640DE" w:rsidP="008A4B44">
            <w:pPr>
              <w:tabs>
                <w:tab w:val="left" w:pos="5790"/>
              </w:tabs>
              <w:jc w:val="both"/>
            </w:pPr>
            <w:r w:rsidRPr="00D529E8">
              <w:t xml:space="preserve">6.2 Organizing the data </w:t>
            </w:r>
          </w:p>
          <w:p w:rsidR="004640DE" w:rsidRPr="00D529E8" w:rsidRDefault="004640DE" w:rsidP="008A4B44">
            <w:pPr>
              <w:tabs>
                <w:tab w:val="left" w:pos="5790"/>
              </w:tabs>
              <w:jc w:val="both"/>
            </w:pPr>
            <w:r w:rsidRPr="00D529E8">
              <w:t xml:space="preserve">6.3 Writing the report </w:t>
            </w:r>
          </w:p>
          <w:p w:rsidR="004640DE" w:rsidRDefault="004640DE" w:rsidP="008A4B44">
            <w:pPr>
              <w:tabs>
                <w:tab w:val="left" w:pos="5790"/>
              </w:tabs>
              <w:jc w:val="both"/>
            </w:pPr>
            <w:r w:rsidRPr="00D529E8">
              <w:t xml:space="preserve">6.4 Citation and referencing styles </w:t>
            </w:r>
          </w:p>
          <w:p w:rsidR="00541130" w:rsidRPr="003C7082" w:rsidRDefault="00E40732" w:rsidP="008A4B44">
            <w:pPr>
              <w:tabs>
                <w:tab w:val="left" w:pos="5790"/>
              </w:tabs>
              <w:jc w:val="both"/>
            </w:pPr>
            <w:r>
              <w:t xml:space="preserve">   (</w:t>
            </w:r>
            <w:r w:rsidR="00541130">
              <w:t>Project</w:t>
            </w:r>
            <w:r>
              <w:t xml:space="preserve"> Work</w:t>
            </w:r>
            <w:r w:rsidR="00541130">
              <w:t>:</w:t>
            </w:r>
            <w:r>
              <w:t xml:space="preserve"> </w:t>
            </w:r>
            <w:r w:rsidR="00541130">
              <w:t xml:space="preserve">Students will write </w:t>
            </w:r>
            <w:proofErr w:type="gramStart"/>
            <w:r w:rsidR="00541130">
              <w:t>a compete</w:t>
            </w:r>
            <w:proofErr w:type="gramEnd"/>
            <w:r w:rsidR="00541130">
              <w:t xml:space="preserve"> re</w:t>
            </w:r>
            <w:r w:rsidR="00631384">
              <w:t xml:space="preserve">search report based on their </w:t>
            </w:r>
            <w:r>
              <w:t>study.)</w:t>
            </w:r>
          </w:p>
        </w:tc>
      </w:tr>
    </w:tbl>
    <w:p w:rsidR="007514F4" w:rsidRDefault="007514F4" w:rsidP="008A4B44">
      <w:pPr>
        <w:ind w:left="360"/>
        <w:jc w:val="both"/>
        <w:rPr>
          <w:rFonts w:asciiTheme="minorHAnsi" w:hAnsiTheme="minorHAnsi" w:cstheme="minorHAnsi"/>
          <w:b/>
        </w:rPr>
      </w:pPr>
    </w:p>
    <w:p w:rsidR="00194B83" w:rsidRDefault="00194B83" w:rsidP="008A4B44">
      <w:pPr>
        <w:numPr>
          <w:ilvl w:val="0"/>
          <w:numId w:val="3"/>
        </w:numPr>
        <w:jc w:val="both"/>
        <w:rPr>
          <w:rFonts w:asciiTheme="minorHAnsi" w:hAnsiTheme="minorHAnsi" w:cstheme="minorHAnsi"/>
          <w:b/>
        </w:rPr>
      </w:pPr>
      <w:r w:rsidRPr="007242AA">
        <w:rPr>
          <w:rFonts w:asciiTheme="minorHAnsi" w:hAnsiTheme="minorHAnsi" w:cstheme="minorHAnsi"/>
          <w:b/>
        </w:rPr>
        <w:t>Instructional Techniques</w:t>
      </w:r>
    </w:p>
    <w:p w:rsidR="00E377A5" w:rsidRPr="007242AA" w:rsidRDefault="00E377A5" w:rsidP="008A4B44">
      <w:pPr>
        <w:ind w:left="360"/>
        <w:jc w:val="both"/>
        <w:rPr>
          <w:rFonts w:asciiTheme="minorHAnsi" w:hAnsiTheme="minorHAnsi" w:cstheme="minorHAnsi"/>
          <w:b/>
        </w:rPr>
      </w:pPr>
      <w:r w:rsidRPr="00D545D0">
        <w:rPr>
          <w:sz w:val="22"/>
          <w:szCs w:val="22"/>
        </w:rPr>
        <w:t>The instructional techniques for this course are divided into tw</w:t>
      </w:r>
      <w:bookmarkStart w:id="0" w:name="_GoBack"/>
      <w:bookmarkEnd w:id="0"/>
      <w:r w:rsidRPr="00D545D0">
        <w:rPr>
          <w:sz w:val="22"/>
          <w:szCs w:val="22"/>
        </w:rPr>
        <w:t>o groups.  First group consists of general instructional techniques applicable to most of the units. The second group consists of specific instructional techniques applicable to specific units</w:t>
      </w:r>
    </w:p>
    <w:p w:rsidR="00631384" w:rsidRDefault="00631384" w:rsidP="008A4B44">
      <w:pPr>
        <w:jc w:val="both"/>
        <w:rPr>
          <w:rFonts w:asciiTheme="minorHAnsi" w:hAnsiTheme="minorHAnsi" w:cstheme="minorHAnsi"/>
        </w:rPr>
      </w:pPr>
      <w:r>
        <w:rPr>
          <w:rFonts w:asciiTheme="minorHAnsi" w:hAnsiTheme="minorHAnsi" w:cstheme="minorHAnsi"/>
        </w:rPr>
        <w:t>4.1 General instructional techniques:</w:t>
      </w:r>
    </w:p>
    <w:p w:rsidR="00631384" w:rsidRPr="00631384" w:rsidRDefault="00631384" w:rsidP="008A4B44">
      <w:pPr>
        <w:pStyle w:val="ListParagraph"/>
        <w:numPr>
          <w:ilvl w:val="0"/>
          <w:numId w:val="21"/>
        </w:numPr>
        <w:spacing w:after="0" w:line="240" w:lineRule="auto"/>
        <w:jc w:val="both"/>
        <w:rPr>
          <w:rFonts w:asciiTheme="minorHAnsi" w:hAnsiTheme="minorHAnsi" w:cstheme="minorHAnsi"/>
        </w:rPr>
      </w:pPr>
      <w:r w:rsidRPr="00631384">
        <w:rPr>
          <w:rFonts w:asciiTheme="minorHAnsi" w:hAnsiTheme="minorHAnsi" w:cstheme="minorHAnsi"/>
        </w:rPr>
        <w:t xml:space="preserve">Lecture and discussion </w:t>
      </w:r>
    </w:p>
    <w:p w:rsidR="00631384" w:rsidRPr="00631384" w:rsidRDefault="00631384" w:rsidP="008A4B44">
      <w:pPr>
        <w:pStyle w:val="ListParagraph"/>
        <w:numPr>
          <w:ilvl w:val="0"/>
          <w:numId w:val="21"/>
        </w:numPr>
        <w:spacing w:after="0" w:line="240" w:lineRule="auto"/>
        <w:jc w:val="both"/>
        <w:rPr>
          <w:rFonts w:asciiTheme="minorHAnsi" w:hAnsiTheme="minorHAnsi" w:cstheme="minorHAnsi"/>
        </w:rPr>
      </w:pPr>
      <w:r w:rsidRPr="00631384">
        <w:rPr>
          <w:rFonts w:asciiTheme="minorHAnsi" w:hAnsiTheme="minorHAnsi" w:cstheme="minorHAnsi"/>
        </w:rPr>
        <w:t xml:space="preserve">Demonstration </w:t>
      </w:r>
    </w:p>
    <w:p w:rsidR="00631384" w:rsidRPr="00631384" w:rsidRDefault="00631384" w:rsidP="008A4B44">
      <w:pPr>
        <w:pStyle w:val="ListParagraph"/>
        <w:numPr>
          <w:ilvl w:val="0"/>
          <w:numId w:val="21"/>
        </w:numPr>
        <w:spacing w:after="0" w:line="240" w:lineRule="auto"/>
        <w:jc w:val="both"/>
        <w:rPr>
          <w:rFonts w:asciiTheme="minorHAnsi" w:hAnsiTheme="minorHAnsi" w:cstheme="minorHAnsi"/>
        </w:rPr>
      </w:pPr>
      <w:r w:rsidRPr="00631384">
        <w:rPr>
          <w:rFonts w:asciiTheme="minorHAnsi" w:hAnsiTheme="minorHAnsi" w:cstheme="minorHAnsi"/>
        </w:rPr>
        <w:t xml:space="preserve">Teacher-guided self-study </w:t>
      </w:r>
    </w:p>
    <w:p w:rsidR="00631384" w:rsidRPr="00631384" w:rsidRDefault="00631384" w:rsidP="008A4B44">
      <w:pPr>
        <w:pStyle w:val="ListParagraph"/>
        <w:numPr>
          <w:ilvl w:val="0"/>
          <w:numId w:val="21"/>
        </w:numPr>
        <w:spacing w:after="0" w:line="240" w:lineRule="auto"/>
        <w:jc w:val="both"/>
        <w:rPr>
          <w:rFonts w:asciiTheme="minorHAnsi" w:hAnsiTheme="minorHAnsi" w:cstheme="minorHAnsi"/>
        </w:rPr>
      </w:pPr>
      <w:r w:rsidRPr="00631384">
        <w:rPr>
          <w:rFonts w:asciiTheme="minorHAnsi" w:hAnsiTheme="minorHAnsi" w:cstheme="minorHAnsi"/>
        </w:rPr>
        <w:t>RDWS (read-discuss-write-share)</w:t>
      </w:r>
    </w:p>
    <w:p w:rsidR="00631384" w:rsidRPr="00631384" w:rsidRDefault="00631384" w:rsidP="008A4B44">
      <w:pPr>
        <w:pStyle w:val="ListParagraph"/>
        <w:numPr>
          <w:ilvl w:val="0"/>
          <w:numId w:val="21"/>
        </w:numPr>
        <w:spacing w:after="0" w:line="240" w:lineRule="auto"/>
        <w:jc w:val="both"/>
        <w:rPr>
          <w:rFonts w:asciiTheme="minorHAnsi" w:hAnsiTheme="minorHAnsi" w:cstheme="minorHAnsi"/>
        </w:rPr>
      </w:pPr>
      <w:r w:rsidRPr="00631384">
        <w:rPr>
          <w:rFonts w:asciiTheme="minorHAnsi" w:hAnsiTheme="minorHAnsi" w:cstheme="minorHAnsi"/>
        </w:rPr>
        <w:t>Group/pair work</w:t>
      </w:r>
    </w:p>
    <w:p w:rsidR="00631384" w:rsidRDefault="00631384" w:rsidP="008A4B44">
      <w:pPr>
        <w:jc w:val="both"/>
        <w:rPr>
          <w:rFonts w:asciiTheme="minorHAnsi" w:hAnsiTheme="minorHAnsi" w:cstheme="minorHAnsi"/>
        </w:rPr>
      </w:pPr>
      <w:r>
        <w:rPr>
          <w:rFonts w:asciiTheme="minorHAnsi" w:hAnsiTheme="minorHAnsi" w:cstheme="minorHAnsi"/>
        </w:rPr>
        <w:t xml:space="preserve">4.2 Specific instructional techniques </w:t>
      </w:r>
    </w:p>
    <w:p w:rsidR="00306671" w:rsidRDefault="00541130" w:rsidP="008A4B44">
      <w:pPr>
        <w:ind w:left="360"/>
        <w:jc w:val="both"/>
        <w:rPr>
          <w:rFonts w:asciiTheme="minorHAnsi" w:hAnsiTheme="minorHAnsi" w:cstheme="minorHAnsi"/>
        </w:rPr>
      </w:pPr>
      <w:r>
        <w:rPr>
          <w:rFonts w:asciiTheme="minorHAnsi" w:hAnsiTheme="minorHAnsi" w:cstheme="minorHAnsi"/>
        </w:rPr>
        <w:t xml:space="preserve">The major instructional </w:t>
      </w:r>
      <w:proofErr w:type="gramStart"/>
      <w:r>
        <w:rPr>
          <w:rFonts w:asciiTheme="minorHAnsi" w:hAnsiTheme="minorHAnsi" w:cstheme="minorHAnsi"/>
        </w:rPr>
        <w:t>approach for this course include</w:t>
      </w:r>
      <w:proofErr w:type="gramEnd"/>
      <w:r>
        <w:rPr>
          <w:rFonts w:asciiTheme="minorHAnsi" w:hAnsiTheme="minorHAnsi" w:cstheme="minorHAnsi"/>
        </w:rPr>
        <w:t xml:space="preserve"> a research-based collaborative approach in that both teachers and students work together to design and carry out </w:t>
      </w:r>
      <w:r w:rsidR="007514F4">
        <w:rPr>
          <w:rFonts w:asciiTheme="minorHAnsi" w:hAnsiTheme="minorHAnsi" w:cstheme="minorHAnsi"/>
        </w:rPr>
        <w:t>research. Rather than focusing simply on understanding of concepts, students will be engaged in exploring issues, designing research methods, data collection, analysis and interpretation and writing research report through project work and other related techniques. For this purpose, the teachers design both individual</w:t>
      </w:r>
      <w:r w:rsidR="00281388">
        <w:rPr>
          <w:rFonts w:asciiTheme="minorHAnsi" w:hAnsiTheme="minorHAnsi" w:cstheme="minorHAnsi"/>
        </w:rPr>
        <w:t xml:space="preserve"> and collaborative activities with</w:t>
      </w:r>
      <w:r w:rsidR="007514F4">
        <w:rPr>
          <w:rFonts w:asciiTheme="minorHAnsi" w:hAnsiTheme="minorHAnsi" w:cstheme="minorHAnsi"/>
        </w:rPr>
        <w:t xml:space="preserve"> the students. </w:t>
      </w:r>
    </w:p>
    <w:p w:rsidR="00194B83" w:rsidRPr="00306671" w:rsidRDefault="00194B83" w:rsidP="008A4B44">
      <w:pPr>
        <w:pStyle w:val="ListParagraph"/>
        <w:numPr>
          <w:ilvl w:val="0"/>
          <w:numId w:val="3"/>
        </w:numPr>
        <w:spacing w:after="0" w:line="240" w:lineRule="auto"/>
        <w:jc w:val="both"/>
        <w:rPr>
          <w:rFonts w:asciiTheme="minorHAnsi" w:hAnsiTheme="minorHAnsi" w:cstheme="minorHAnsi"/>
        </w:rPr>
      </w:pPr>
      <w:r w:rsidRPr="00306671">
        <w:rPr>
          <w:rFonts w:asciiTheme="minorHAnsi" w:hAnsiTheme="minorHAnsi" w:cstheme="minorHAnsi"/>
          <w:b/>
        </w:rPr>
        <w:t>Evaluation and Time Allotment</w:t>
      </w:r>
    </w:p>
    <w:p w:rsidR="00194B83" w:rsidRDefault="00194B83" w:rsidP="008A4B44">
      <w:pPr>
        <w:jc w:val="both"/>
        <w:rPr>
          <w:rFonts w:asciiTheme="minorHAnsi" w:hAnsiTheme="minorHAnsi" w:cstheme="minorHAnsi"/>
        </w:rPr>
      </w:pPr>
      <w:r w:rsidRPr="00CE53FE">
        <w:rPr>
          <w:rFonts w:asciiTheme="minorHAnsi" w:hAnsiTheme="minorHAnsi" w:cstheme="minorHAnsi"/>
        </w:rPr>
        <w:t>The course is for one academic year and it carries 100 marks. The distribution of marks and time allotment for each unit is as follows:</w:t>
      </w:r>
    </w:p>
    <w:p w:rsidR="00306671" w:rsidRDefault="00306671" w:rsidP="008A4B44">
      <w:pPr>
        <w:jc w:val="both"/>
        <w:rPr>
          <w:rFonts w:asciiTheme="minorHAnsi" w:hAnsiTheme="minorHAnsi" w:cstheme="minorHAnsi"/>
        </w:rPr>
      </w:pPr>
    </w:p>
    <w:p w:rsidR="00306671" w:rsidRPr="00631384" w:rsidRDefault="0081445B" w:rsidP="008A4B44">
      <w:pPr>
        <w:pStyle w:val="ListParagraph"/>
        <w:numPr>
          <w:ilvl w:val="1"/>
          <w:numId w:val="22"/>
        </w:numPr>
        <w:spacing w:after="0" w:line="240" w:lineRule="auto"/>
        <w:jc w:val="both"/>
        <w:rPr>
          <w:rFonts w:asciiTheme="minorHAnsi" w:hAnsiTheme="minorHAnsi" w:cstheme="minorHAnsi"/>
          <w:b/>
          <w:bCs/>
        </w:rPr>
      </w:pPr>
      <w:r w:rsidRPr="00631384">
        <w:rPr>
          <w:rFonts w:asciiTheme="minorHAnsi" w:hAnsiTheme="minorHAnsi" w:cstheme="minorHAnsi"/>
          <w:b/>
          <w:bCs/>
        </w:rPr>
        <w:t>Theory: 50</w:t>
      </w:r>
      <w:r w:rsidR="00306671" w:rsidRPr="00631384">
        <w:rPr>
          <w:rFonts w:asciiTheme="minorHAnsi" w:hAnsiTheme="minorHAnsi" w:cstheme="minorHAnsi"/>
          <w:b/>
          <w:bCs/>
        </w:rPr>
        <w:t xml:space="preserve">% </w:t>
      </w:r>
    </w:p>
    <w:p w:rsidR="00306671" w:rsidRPr="00631384" w:rsidRDefault="0081445B" w:rsidP="008A4B44">
      <w:pPr>
        <w:pStyle w:val="ListParagraph"/>
        <w:numPr>
          <w:ilvl w:val="1"/>
          <w:numId w:val="22"/>
        </w:numPr>
        <w:spacing w:after="0" w:line="240" w:lineRule="auto"/>
        <w:jc w:val="both"/>
        <w:rPr>
          <w:rFonts w:asciiTheme="minorHAnsi" w:hAnsiTheme="minorHAnsi" w:cstheme="minorHAnsi"/>
          <w:b/>
          <w:bCs/>
        </w:rPr>
      </w:pPr>
      <w:r w:rsidRPr="00631384">
        <w:rPr>
          <w:rFonts w:asciiTheme="minorHAnsi" w:hAnsiTheme="minorHAnsi" w:cstheme="minorHAnsi"/>
          <w:b/>
          <w:bCs/>
        </w:rPr>
        <w:t>Practical: 5</w:t>
      </w:r>
      <w:r w:rsidR="00306671" w:rsidRPr="00631384">
        <w:rPr>
          <w:rFonts w:asciiTheme="minorHAnsi" w:hAnsiTheme="minorHAnsi" w:cstheme="minorHAnsi"/>
          <w:b/>
          <w:bCs/>
        </w:rPr>
        <w:t xml:space="preserve">0% </w:t>
      </w:r>
    </w:p>
    <w:p w:rsidR="00194B83" w:rsidRDefault="00194B83" w:rsidP="008A4B44">
      <w:pPr>
        <w:jc w:val="both"/>
        <w:rPr>
          <w:rFonts w:asciiTheme="minorHAnsi" w:hAnsiTheme="minorHAnsi" w:cstheme="minorHAnsi"/>
        </w:rPr>
      </w:pPr>
    </w:p>
    <w:p w:rsidR="008A4B44" w:rsidRDefault="008A4B44" w:rsidP="008A4B44">
      <w:pPr>
        <w:jc w:val="both"/>
        <w:rPr>
          <w:rFonts w:asciiTheme="minorHAnsi" w:hAnsiTheme="minorHAnsi" w:cstheme="minorHAnsi"/>
        </w:rPr>
      </w:pPr>
    </w:p>
    <w:p w:rsidR="008A4B44" w:rsidRPr="00CE53FE" w:rsidRDefault="008A4B44" w:rsidP="008A4B44">
      <w:pPr>
        <w:jc w:val="both"/>
        <w:rPr>
          <w:rFonts w:asciiTheme="minorHAnsi" w:hAnsiTheme="minorHAnsi" w:cstheme="minorHAnsi"/>
        </w:rPr>
      </w:pPr>
    </w:p>
    <w:p w:rsidR="00194B83" w:rsidRPr="00CE53FE" w:rsidRDefault="00194B83" w:rsidP="008A4B44">
      <w:pPr>
        <w:jc w:val="both"/>
        <w:rPr>
          <w:rFonts w:asciiTheme="minorHAnsi" w:hAnsiTheme="minorHAnsi" w:cstheme="minorHAnsi"/>
          <w:b/>
          <w:u w:val="single"/>
        </w:rPr>
      </w:pPr>
      <w:r w:rsidRPr="00CE53FE">
        <w:rPr>
          <w:rFonts w:asciiTheme="minorHAnsi" w:hAnsiTheme="minorHAnsi" w:cstheme="minorHAnsi"/>
          <w:b/>
          <w:u w:val="single"/>
        </w:rPr>
        <w:lastRenderedPageBreak/>
        <w:t>Unit</w:t>
      </w:r>
      <w:r w:rsidRPr="00CE53FE">
        <w:rPr>
          <w:rFonts w:asciiTheme="minorHAnsi" w:hAnsiTheme="minorHAnsi" w:cstheme="minorHAnsi"/>
          <w:b/>
        </w:rPr>
        <w:tab/>
      </w:r>
      <w:r w:rsidR="00306671">
        <w:rPr>
          <w:rFonts w:asciiTheme="minorHAnsi" w:hAnsiTheme="minorHAnsi" w:cstheme="minorHAnsi"/>
          <w:b/>
        </w:rPr>
        <w:tab/>
      </w:r>
      <w:r w:rsidR="00306671">
        <w:rPr>
          <w:rFonts w:asciiTheme="minorHAnsi" w:hAnsiTheme="minorHAnsi" w:cstheme="minorHAnsi"/>
          <w:b/>
        </w:rPr>
        <w:tab/>
        <w:t xml:space="preserve">  </w:t>
      </w:r>
      <w:r w:rsidRPr="00CE53FE">
        <w:rPr>
          <w:rFonts w:asciiTheme="minorHAnsi" w:hAnsiTheme="minorHAnsi" w:cstheme="minorHAnsi"/>
          <w:b/>
          <w:u w:val="single"/>
        </w:rPr>
        <w:t>Marks</w:t>
      </w:r>
      <w:r w:rsidRPr="00CE53FE">
        <w:rPr>
          <w:rFonts w:asciiTheme="minorHAnsi" w:hAnsiTheme="minorHAnsi" w:cstheme="minorHAnsi"/>
          <w:b/>
        </w:rPr>
        <w:tab/>
      </w:r>
      <w:r w:rsidRPr="00CE53FE">
        <w:rPr>
          <w:rFonts w:asciiTheme="minorHAnsi" w:hAnsiTheme="minorHAnsi" w:cstheme="minorHAnsi"/>
          <w:b/>
        </w:rPr>
        <w:tab/>
      </w:r>
      <w:r w:rsidR="00306671">
        <w:rPr>
          <w:rFonts w:asciiTheme="minorHAnsi" w:hAnsiTheme="minorHAnsi" w:cstheme="minorHAnsi"/>
          <w:b/>
        </w:rPr>
        <w:tab/>
        <w:t xml:space="preserve">   </w:t>
      </w:r>
      <w:r w:rsidRPr="00CE53FE">
        <w:rPr>
          <w:rFonts w:asciiTheme="minorHAnsi" w:hAnsiTheme="minorHAnsi" w:cstheme="minorHAnsi"/>
          <w:b/>
          <w:u w:val="single"/>
        </w:rPr>
        <w:t>Time</w:t>
      </w:r>
    </w:p>
    <w:p w:rsidR="00194B83" w:rsidRPr="00CE53FE" w:rsidRDefault="00194B83" w:rsidP="008A4B44">
      <w:pPr>
        <w:tabs>
          <w:tab w:val="left" w:pos="2520"/>
          <w:tab w:val="left" w:pos="5280"/>
        </w:tabs>
        <w:jc w:val="both"/>
        <w:rPr>
          <w:rFonts w:asciiTheme="minorHAnsi" w:hAnsiTheme="minorHAnsi" w:cstheme="minorHAnsi"/>
        </w:rPr>
      </w:pPr>
      <w:r w:rsidRPr="00CE53FE">
        <w:rPr>
          <w:rFonts w:asciiTheme="minorHAnsi" w:hAnsiTheme="minorHAnsi" w:cstheme="minorHAnsi"/>
        </w:rPr>
        <w:t xml:space="preserve">I    </w:t>
      </w:r>
      <w:r w:rsidRPr="00CE53FE">
        <w:rPr>
          <w:rFonts w:asciiTheme="minorHAnsi" w:hAnsiTheme="minorHAnsi" w:cstheme="minorHAnsi"/>
        </w:rPr>
        <w:tab/>
      </w:r>
      <w:r w:rsidR="00306671">
        <w:rPr>
          <w:rFonts w:asciiTheme="minorHAnsi" w:hAnsiTheme="minorHAnsi" w:cstheme="minorHAnsi"/>
        </w:rPr>
        <w:t xml:space="preserve">T: </w:t>
      </w:r>
      <w:r w:rsidR="00CA6340">
        <w:rPr>
          <w:rFonts w:asciiTheme="minorHAnsi" w:hAnsiTheme="minorHAnsi" w:cstheme="minorHAnsi"/>
        </w:rPr>
        <w:t>6</w:t>
      </w:r>
      <w:r w:rsidRPr="00CE53FE">
        <w:rPr>
          <w:rFonts w:asciiTheme="minorHAnsi" w:hAnsiTheme="minorHAnsi" w:cstheme="minorHAnsi"/>
        </w:rPr>
        <w:tab/>
      </w:r>
      <w:r w:rsidR="00FA77BC">
        <w:rPr>
          <w:rFonts w:asciiTheme="minorHAnsi" w:hAnsiTheme="minorHAnsi" w:cstheme="minorHAnsi"/>
        </w:rPr>
        <w:t>10</w:t>
      </w:r>
      <w:r w:rsidRPr="00CE53FE">
        <w:rPr>
          <w:rFonts w:asciiTheme="minorHAnsi" w:hAnsiTheme="minorHAnsi" w:cstheme="minorHAnsi"/>
        </w:rPr>
        <w:t>%</w:t>
      </w:r>
    </w:p>
    <w:p w:rsidR="00194B83" w:rsidRPr="00CE53FE" w:rsidRDefault="00194B83" w:rsidP="008A4B44">
      <w:pPr>
        <w:tabs>
          <w:tab w:val="left" w:pos="2520"/>
          <w:tab w:val="left" w:pos="5280"/>
        </w:tabs>
        <w:jc w:val="both"/>
        <w:rPr>
          <w:rFonts w:asciiTheme="minorHAnsi" w:hAnsiTheme="minorHAnsi" w:cstheme="minorHAnsi"/>
        </w:rPr>
      </w:pPr>
      <w:r w:rsidRPr="00CE53FE">
        <w:rPr>
          <w:rFonts w:asciiTheme="minorHAnsi" w:hAnsiTheme="minorHAnsi" w:cstheme="minorHAnsi"/>
        </w:rPr>
        <w:t xml:space="preserve">II   </w:t>
      </w:r>
      <w:r w:rsidR="00306671">
        <w:rPr>
          <w:rFonts w:asciiTheme="minorHAnsi" w:hAnsiTheme="minorHAnsi" w:cstheme="minorHAnsi"/>
        </w:rPr>
        <w:tab/>
        <w:t xml:space="preserve">T: </w:t>
      </w:r>
      <w:r w:rsidR="00CA6340">
        <w:rPr>
          <w:rFonts w:asciiTheme="minorHAnsi" w:hAnsiTheme="minorHAnsi" w:cstheme="minorHAnsi"/>
        </w:rPr>
        <w:t>10</w:t>
      </w:r>
      <w:r w:rsidR="00306671">
        <w:rPr>
          <w:rFonts w:asciiTheme="minorHAnsi" w:hAnsiTheme="minorHAnsi" w:cstheme="minorHAnsi"/>
        </w:rPr>
        <w:t xml:space="preserve">; P: </w:t>
      </w:r>
      <w:r w:rsidR="00CA6340">
        <w:rPr>
          <w:rFonts w:asciiTheme="minorHAnsi" w:hAnsiTheme="minorHAnsi" w:cstheme="minorHAnsi"/>
        </w:rPr>
        <w:t>10</w:t>
      </w:r>
      <w:r w:rsidRPr="00CE53FE">
        <w:rPr>
          <w:rFonts w:asciiTheme="minorHAnsi" w:hAnsiTheme="minorHAnsi" w:cstheme="minorHAnsi"/>
        </w:rPr>
        <w:tab/>
        <w:t>15%</w:t>
      </w:r>
    </w:p>
    <w:p w:rsidR="00194B83" w:rsidRPr="00CE53FE" w:rsidRDefault="00194B83" w:rsidP="008A4B44">
      <w:pPr>
        <w:tabs>
          <w:tab w:val="left" w:pos="2520"/>
          <w:tab w:val="left" w:pos="5280"/>
        </w:tabs>
        <w:jc w:val="both"/>
        <w:rPr>
          <w:rFonts w:asciiTheme="minorHAnsi" w:hAnsiTheme="minorHAnsi" w:cstheme="minorHAnsi"/>
        </w:rPr>
      </w:pPr>
      <w:r w:rsidRPr="00CE53FE">
        <w:rPr>
          <w:rFonts w:asciiTheme="minorHAnsi" w:hAnsiTheme="minorHAnsi" w:cstheme="minorHAnsi"/>
        </w:rPr>
        <w:t>II</w:t>
      </w:r>
      <w:r w:rsidR="00306671">
        <w:rPr>
          <w:rFonts w:asciiTheme="minorHAnsi" w:hAnsiTheme="minorHAnsi" w:cstheme="minorHAnsi"/>
        </w:rPr>
        <w:t>I</w:t>
      </w:r>
      <w:r w:rsidRPr="00CE53FE">
        <w:rPr>
          <w:rFonts w:asciiTheme="minorHAnsi" w:hAnsiTheme="minorHAnsi" w:cstheme="minorHAnsi"/>
        </w:rPr>
        <w:tab/>
      </w:r>
      <w:r w:rsidR="00306671">
        <w:rPr>
          <w:rFonts w:asciiTheme="minorHAnsi" w:hAnsiTheme="minorHAnsi" w:cstheme="minorHAnsi"/>
        </w:rPr>
        <w:t>T</w:t>
      </w:r>
      <w:r w:rsidR="00CA6340">
        <w:rPr>
          <w:rFonts w:asciiTheme="minorHAnsi" w:hAnsiTheme="minorHAnsi" w:cstheme="minorHAnsi"/>
        </w:rPr>
        <w:t>: 10</w:t>
      </w:r>
      <w:r w:rsidR="00306671">
        <w:rPr>
          <w:rFonts w:asciiTheme="minorHAnsi" w:hAnsiTheme="minorHAnsi" w:cstheme="minorHAnsi"/>
        </w:rPr>
        <w:t xml:space="preserve">; P: </w:t>
      </w:r>
      <w:r w:rsidR="00CA6340">
        <w:rPr>
          <w:rFonts w:asciiTheme="minorHAnsi" w:hAnsiTheme="minorHAnsi" w:cstheme="minorHAnsi"/>
        </w:rPr>
        <w:t>10</w:t>
      </w:r>
      <w:r w:rsidR="00CE4E03">
        <w:rPr>
          <w:rFonts w:asciiTheme="minorHAnsi" w:hAnsiTheme="minorHAnsi" w:cstheme="minorHAnsi"/>
        </w:rPr>
        <w:tab/>
        <w:t>15</w:t>
      </w:r>
      <w:r w:rsidRPr="00CE53FE">
        <w:rPr>
          <w:rFonts w:asciiTheme="minorHAnsi" w:hAnsiTheme="minorHAnsi" w:cstheme="minorHAnsi"/>
        </w:rPr>
        <w:t>%</w:t>
      </w:r>
    </w:p>
    <w:p w:rsidR="00194B83" w:rsidRDefault="00194B83" w:rsidP="008A4B44">
      <w:pPr>
        <w:tabs>
          <w:tab w:val="left" w:pos="2520"/>
          <w:tab w:val="left" w:pos="5280"/>
        </w:tabs>
        <w:jc w:val="both"/>
        <w:rPr>
          <w:rFonts w:asciiTheme="minorHAnsi" w:hAnsiTheme="minorHAnsi" w:cstheme="minorHAnsi"/>
        </w:rPr>
      </w:pPr>
      <w:r w:rsidRPr="00CE53FE">
        <w:rPr>
          <w:rFonts w:asciiTheme="minorHAnsi" w:hAnsiTheme="minorHAnsi" w:cstheme="minorHAnsi"/>
        </w:rPr>
        <w:t xml:space="preserve">IV   </w:t>
      </w:r>
      <w:r w:rsidRPr="00CE53FE">
        <w:rPr>
          <w:rFonts w:asciiTheme="minorHAnsi" w:hAnsiTheme="minorHAnsi" w:cstheme="minorHAnsi"/>
        </w:rPr>
        <w:tab/>
      </w:r>
      <w:r w:rsidR="00306671">
        <w:rPr>
          <w:rFonts w:asciiTheme="minorHAnsi" w:hAnsiTheme="minorHAnsi" w:cstheme="minorHAnsi"/>
        </w:rPr>
        <w:t xml:space="preserve">T: </w:t>
      </w:r>
      <w:r w:rsidR="00CA6340">
        <w:rPr>
          <w:rFonts w:asciiTheme="minorHAnsi" w:hAnsiTheme="minorHAnsi" w:cstheme="minorHAnsi"/>
        </w:rPr>
        <w:t>8; P: 10</w:t>
      </w:r>
      <w:r w:rsidRPr="00CE53FE">
        <w:rPr>
          <w:rFonts w:asciiTheme="minorHAnsi" w:hAnsiTheme="minorHAnsi" w:cstheme="minorHAnsi"/>
        </w:rPr>
        <w:tab/>
      </w:r>
      <w:r w:rsidR="00CE4E03">
        <w:rPr>
          <w:rFonts w:asciiTheme="minorHAnsi" w:hAnsiTheme="minorHAnsi" w:cstheme="minorHAnsi"/>
        </w:rPr>
        <w:t>20</w:t>
      </w:r>
      <w:r w:rsidRPr="00CE53FE">
        <w:rPr>
          <w:rFonts w:asciiTheme="minorHAnsi" w:hAnsiTheme="minorHAnsi" w:cstheme="minorHAnsi"/>
        </w:rPr>
        <w:t>%</w:t>
      </w:r>
    </w:p>
    <w:p w:rsidR="00CA6340" w:rsidRDefault="00CA6340" w:rsidP="008A4B44">
      <w:pPr>
        <w:tabs>
          <w:tab w:val="left" w:pos="2520"/>
          <w:tab w:val="left" w:pos="5280"/>
        </w:tabs>
        <w:jc w:val="both"/>
        <w:rPr>
          <w:rFonts w:asciiTheme="minorHAnsi" w:hAnsiTheme="minorHAnsi" w:cstheme="minorHAnsi"/>
        </w:rPr>
      </w:pPr>
      <w:r>
        <w:rPr>
          <w:rFonts w:asciiTheme="minorHAnsi" w:hAnsiTheme="minorHAnsi" w:cstheme="minorHAnsi"/>
        </w:rPr>
        <w:t>V</w:t>
      </w:r>
      <w:r>
        <w:rPr>
          <w:rFonts w:asciiTheme="minorHAnsi" w:hAnsiTheme="minorHAnsi" w:cstheme="minorHAnsi"/>
        </w:rPr>
        <w:tab/>
        <w:t xml:space="preserve">T: 8; P: 10 </w:t>
      </w:r>
      <w:r w:rsidR="00FA77BC">
        <w:rPr>
          <w:rFonts w:asciiTheme="minorHAnsi" w:hAnsiTheme="minorHAnsi" w:cstheme="minorHAnsi"/>
        </w:rPr>
        <w:t xml:space="preserve">                                 20%</w:t>
      </w:r>
    </w:p>
    <w:p w:rsidR="00CA6340" w:rsidRDefault="00CA6340" w:rsidP="008A4B44">
      <w:pPr>
        <w:tabs>
          <w:tab w:val="left" w:pos="2520"/>
          <w:tab w:val="left" w:pos="5280"/>
        </w:tabs>
        <w:jc w:val="both"/>
        <w:rPr>
          <w:rFonts w:asciiTheme="minorHAnsi" w:hAnsiTheme="minorHAnsi" w:cstheme="minorHAnsi"/>
        </w:rPr>
      </w:pPr>
      <w:r>
        <w:rPr>
          <w:rFonts w:asciiTheme="minorHAnsi" w:hAnsiTheme="minorHAnsi" w:cstheme="minorHAnsi"/>
        </w:rPr>
        <w:t>VI</w:t>
      </w:r>
      <w:r>
        <w:rPr>
          <w:rFonts w:asciiTheme="minorHAnsi" w:hAnsiTheme="minorHAnsi" w:cstheme="minorHAnsi"/>
        </w:rPr>
        <w:tab/>
        <w:t>T: 8; P: 10</w:t>
      </w:r>
      <w:r w:rsidR="00FA77BC">
        <w:rPr>
          <w:rFonts w:asciiTheme="minorHAnsi" w:hAnsiTheme="minorHAnsi" w:cstheme="minorHAnsi"/>
        </w:rPr>
        <w:t xml:space="preserve">                                  20%</w:t>
      </w:r>
    </w:p>
    <w:p w:rsidR="00CE4E03" w:rsidRDefault="00CE4E03" w:rsidP="008A4B44">
      <w:pPr>
        <w:tabs>
          <w:tab w:val="left" w:pos="2520"/>
          <w:tab w:val="left" w:pos="5280"/>
        </w:tabs>
        <w:jc w:val="both"/>
        <w:rPr>
          <w:rFonts w:asciiTheme="minorHAnsi" w:hAnsiTheme="minorHAnsi" w:cstheme="minorHAnsi"/>
          <w:b/>
        </w:rPr>
      </w:pPr>
    </w:p>
    <w:p w:rsidR="00880D6A" w:rsidRPr="00CA6340" w:rsidRDefault="00880D6A" w:rsidP="008A4B44">
      <w:pPr>
        <w:pStyle w:val="ListParagraph"/>
        <w:numPr>
          <w:ilvl w:val="0"/>
          <w:numId w:val="3"/>
        </w:numPr>
        <w:tabs>
          <w:tab w:val="left" w:pos="2520"/>
          <w:tab w:val="left" w:pos="5280"/>
        </w:tabs>
        <w:spacing w:after="0" w:line="240" w:lineRule="auto"/>
        <w:jc w:val="both"/>
        <w:rPr>
          <w:rFonts w:asciiTheme="minorHAnsi" w:hAnsiTheme="minorHAnsi" w:cstheme="minorHAnsi"/>
          <w:bCs/>
          <w:sz w:val="24"/>
          <w:szCs w:val="24"/>
        </w:rPr>
      </w:pPr>
      <w:r w:rsidRPr="00631384">
        <w:rPr>
          <w:b/>
          <w:szCs w:val="22"/>
        </w:rPr>
        <w:t>Assessment Technique</w:t>
      </w:r>
    </w:p>
    <w:p w:rsidR="00880D6A" w:rsidRPr="00631384" w:rsidRDefault="00631384" w:rsidP="008A4B44">
      <w:pPr>
        <w:jc w:val="both"/>
        <w:rPr>
          <w:i/>
          <w:iCs/>
          <w:sz w:val="22"/>
          <w:szCs w:val="22"/>
        </w:rPr>
      </w:pPr>
      <w:r w:rsidRPr="00631384">
        <w:rPr>
          <w:i/>
          <w:iCs/>
          <w:sz w:val="22"/>
          <w:szCs w:val="22"/>
        </w:rPr>
        <w:t>6.1 Written</w:t>
      </w:r>
      <w:r w:rsidR="00D74E8F" w:rsidRPr="00631384">
        <w:rPr>
          <w:i/>
          <w:iCs/>
          <w:sz w:val="22"/>
          <w:szCs w:val="22"/>
        </w:rPr>
        <w:t xml:space="preserve"> examination: 5</w:t>
      </w:r>
      <w:r w:rsidR="00880D6A" w:rsidRPr="00631384">
        <w:rPr>
          <w:i/>
          <w:iCs/>
          <w:sz w:val="22"/>
          <w:szCs w:val="22"/>
        </w:rPr>
        <w:t>0</w:t>
      </w:r>
      <w:r w:rsidR="00F02BDE" w:rsidRPr="00631384">
        <w:rPr>
          <w:i/>
          <w:iCs/>
          <w:sz w:val="22"/>
          <w:szCs w:val="22"/>
        </w:rPr>
        <w:t xml:space="preserve"> marks</w:t>
      </w:r>
    </w:p>
    <w:p w:rsidR="00880D6A" w:rsidRPr="00D545D0" w:rsidRDefault="00880D6A" w:rsidP="008A4B44">
      <w:pPr>
        <w:tabs>
          <w:tab w:val="left" w:pos="2520"/>
          <w:tab w:val="left" w:pos="5280"/>
        </w:tabs>
        <w:jc w:val="both"/>
        <w:rPr>
          <w:sz w:val="22"/>
          <w:szCs w:val="22"/>
        </w:rPr>
      </w:pPr>
    </w:p>
    <w:p w:rsidR="00880D6A" w:rsidRPr="00D545D0" w:rsidRDefault="00880D6A" w:rsidP="008A4B44">
      <w:pPr>
        <w:jc w:val="both"/>
        <w:rPr>
          <w:sz w:val="22"/>
          <w:szCs w:val="22"/>
        </w:rPr>
      </w:pPr>
      <w:r>
        <w:rPr>
          <w:sz w:val="22"/>
          <w:szCs w:val="22"/>
        </w:rPr>
        <w:t>T</w:t>
      </w:r>
      <w:r w:rsidRPr="00D545D0">
        <w:rPr>
          <w:sz w:val="22"/>
          <w:szCs w:val="22"/>
        </w:rPr>
        <w:t>he students will be assessed through annual examination held by the Office of Controller of Examinations. The types and number of questions in the annual examination paper are given in the following table:</w:t>
      </w:r>
    </w:p>
    <w:p w:rsidR="00880D6A" w:rsidRPr="00D545D0" w:rsidRDefault="00880D6A" w:rsidP="008A4B44">
      <w:pPr>
        <w:tabs>
          <w:tab w:val="left" w:pos="2520"/>
          <w:tab w:val="left" w:pos="5280"/>
        </w:tabs>
        <w:jc w:val="both"/>
        <w:rPr>
          <w:rFonts w:cs="Arial"/>
          <w:sz w:val="22"/>
          <w:szCs w:val="22"/>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1"/>
        <w:gridCol w:w="2039"/>
        <w:gridCol w:w="2575"/>
        <w:gridCol w:w="1694"/>
      </w:tblGrid>
      <w:tr w:rsidR="00880D6A" w:rsidRPr="00D545D0" w:rsidTr="00631384">
        <w:trPr>
          <w:jc w:val="center"/>
        </w:trPr>
        <w:tc>
          <w:tcPr>
            <w:tcW w:w="3521"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center"/>
              <w:rPr>
                <w:rFonts w:cs="Arial"/>
                <w:b/>
                <w:bCs/>
              </w:rPr>
            </w:pPr>
            <w:r w:rsidRPr="00D545D0">
              <w:rPr>
                <w:rFonts w:cs="Arial"/>
                <w:b/>
                <w:bCs/>
                <w:sz w:val="22"/>
                <w:szCs w:val="22"/>
              </w:rPr>
              <w:t>Nature of questions</w:t>
            </w:r>
          </w:p>
        </w:tc>
        <w:tc>
          <w:tcPr>
            <w:tcW w:w="2039"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center"/>
              <w:rPr>
                <w:rFonts w:cs="Arial"/>
                <w:b/>
                <w:bCs/>
              </w:rPr>
            </w:pPr>
            <w:r w:rsidRPr="00D545D0">
              <w:rPr>
                <w:rFonts w:cs="Arial"/>
                <w:b/>
                <w:bCs/>
                <w:sz w:val="22"/>
                <w:szCs w:val="22"/>
              </w:rPr>
              <w:t>Total questions to be asked</w:t>
            </w:r>
          </w:p>
        </w:tc>
        <w:tc>
          <w:tcPr>
            <w:tcW w:w="2575"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center"/>
              <w:rPr>
                <w:rFonts w:cs="Arial"/>
                <w:b/>
                <w:bCs/>
              </w:rPr>
            </w:pPr>
            <w:r w:rsidRPr="00D545D0">
              <w:rPr>
                <w:rFonts w:cs="Arial"/>
                <w:b/>
                <w:bCs/>
                <w:sz w:val="22"/>
                <w:szCs w:val="22"/>
              </w:rPr>
              <w:t>Number of questions to be answered</w:t>
            </w:r>
          </w:p>
        </w:tc>
        <w:tc>
          <w:tcPr>
            <w:tcW w:w="1694"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center"/>
              <w:rPr>
                <w:rFonts w:cs="Arial"/>
                <w:b/>
                <w:bCs/>
              </w:rPr>
            </w:pPr>
            <w:r w:rsidRPr="00D545D0">
              <w:rPr>
                <w:rFonts w:cs="Arial"/>
                <w:b/>
                <w:bCs/>
                <w:sz w:val="22"/>
                <w:szCs w:val="22"/>
              </w:rPr>
              <w:t>Weighing</w:t>
            </w:r>
          </w:p>
        </w:tc>
      </w:tr>
      <w:tr w:rsidR="00880D6A" w:rsidRPr="00D545D0" w:rsidTr="00631384">
        <w:trPr>
          <w:jc w:val="center"/>
        </w:trPr>
        <w:tc>
          <w:tcPr>
            <w:tcW w:w="3521"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both"/>
              <w:rPr>
                <w:rFonts w:cs="Arial"/>
              </w:rPr>
            </w:pPr>
            <w:r w:rsidRPr="00D545D0">
              <w:rPr>
                <w:rFonts w:cs="Arial"/>
                <w:sz w:val="22"/>
                <w:szCs w:val="22"/>
              </w:rPr>
              <w:t xml:space="preserve">Group A: Multiple choice items </w:t>
            </w:r>
          </w:p>
        </w:tc>
        <w:tc>
          <w:tcPr>
            <w:tcW w:w="2039" w:type="dxa"/>
            <w:tcBorders>
              <w:top w:val="single" w:sz="4" w:space="0" w:color="auto"/>
              <w:left w:val="single" w:sz="4" w:space="0" w:color="auto"/>
              <w:bottom w:val="single" w:sz="4" w:space="0" w:color="auto"/>
              <w:right w:val="single" w:sz="4" w:space="0" w:color="auto"/>
            </w:tcBorders>
          </w:tcPr>
          <w:p w:rsidR="00880D6A" w:rsidRPr="00D545D0" w:rsidRDefault="00D74E8F" w:rsidP="008A4B44">
            <w:pPr>
              <w:jc w:val="center"/>
              <w:rPr>
                <w:rFonts w:cs="Arial"/>
              </w:rPr>
            </w:pPr>
            <w:r>
              <w:rPr>
                <w:rFonts w:cs="Arial"/>
                <w:sz w:val="22"/>
                <w:szCs w:val="22"/>
              </w:rPr>
              <w:t>10</w:t>
            </w:r>
            <w:r w:rsidR="00D55B6F">
              <w:rPr>
                <w:rFonts w:cs="Arial"/>
                <w:sz w:val="22"/>
                <w:szCs w:val="22"/>
              </w:rPr>
              <w:t xml:space="preserve"> questions</w:t>
            </w:r>
          </w:p>
        </w:tc>
        <w:tc>
          <w:tcPr>
            <w:tcW w:w="2575" w:type="dxa"/>
            <w:tcBorders>
              <w:top w:val="single" w:sz="4" w:space="0" w:color="auto"/>
              <w:left w:val="single" w:sz="4" w:space="0" w:color="auto"/>
              <w:bottom w:val="single" w:sz="4" w:space="0" w:color="auto"/>
              <w:right w:val="single" w:sz="4" w:space="0" w:color="auto"/>
            </w:tcBorders>
          </w:tcPr>
          <w:p w:rsidR="00880D6A" w:rsidRPr="00D545D0" w:rsidRDefault="00D74E8F" w:rsidP="008A4B44">
            <w:pPr>
              <w:jc w:val="center"/>
              <w:rPr>
                <w:rFonts w:cs="Arial"/>
              </w:rPr>
            </w:pPr>
            <w:r>
              <w:rPr>
                <w:rFonts w:cs="Arial"/>
                <w:sz w:val="22"/>
                <w:szCs w:val="22"/>
              </w:rPr>
              <w:t>10</w:t>
            </w:r>
            <w:r w:rsidR="00880D6A" w:rsidRPr="00D545D0">
              <w:rPr>
                <w:rFonts w:cs="Arial"/>
                <w:sz w:val="22"/>
                <w:szCs w:val="22"/>
              </w:rPr>
              <w:t xml:space="preserve">x 1 mark </w:t>
            </w:r>
          </w:p>
        </w:tc>
        <w:tc>
          <w:tcPr>
            <w:tcW w:w="1694" w:type="dxa"/>
            <w:tcBorders>
              <w:top w:val="single" w:sz="4" w:space="0" w:color="auto"/>
              <w:left w:val="single" w:sz="4" w:space="0" w:color="auto"/>
              <w:bottom w:val="single" w:sz="4" w:space="0" w:color="auto"/>
              <w:right w:val="single" w:sz="4" w:space="0" w:color="auto"/>
            </w:tcBorders>
          </w:tcPr>
          <w:p w:rsidR="00880D6A" w:rsidRPr="00D545D0" w:rsidRDefault="00D74E8F" w:rsidP="008A4B44">
            <w:pPr>
              <w:jc w:val="center"/>
              <w:rPr>
                <w:rFonts w:cs="Arial"/>
              </w:rPr>
            </w:pPr>
            <w:r>
              <w:rPr>
                <w:rFonts w:cs="Arial"/>
                <w:sz w:val="22"/>
                <w:szCs w:val="22"/>
              </w:rPr>
              <w:t>10</w:t>
            </w:r>
            <w:r w:rsidR="00880D6A" w:rsidRPr="00D545D0">
              <w:rPr>
                <w:rFonts w:cs="Arial"/>
                <w:sz w:val="22"/>
                <w:szCs w:val="22"/>
              </w:rPr>
              <w:t xml:space="preserve"> Marks</w:t>
            </w:r>
          </w:p>
        </w:tc>
      </w:tr>
      <w:tr w:rsidR="00880D6A" w:rsidRPr="00D545D0" w:rsidTr="00631384">
        <w:trPr>
          <w:jc w:val="center"/>
        </w:trPr>
        <w:tc>
          <w:tcPr>
            <w:tcW w:w="3521"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both"/>
              <w:rPr>
                <w:rFonts w:cs="Arial"/>
              </w:rPr>
            </w:pPr>
            <w:r w:rsidRPr="00D545D0">
              <w:rPr>
                <w:rFonts w:cs="Arial"/>
                <w:sz w:val="22"/>
                <w:szCs w:val="22"/>
              </w:rPr>
              <w:t xml:space="preserve">Group B: Short answer questions </w:t>
            </w:r>
          </w:p>
        </w:tc>
        <w:tc>
          <w:tcPr>
            <w:tcW w:w="2039" w:type="dxa"/>
            <w:tcBorders>
              <w:top w:val="single" w:sz="4" w:space="0" w:color="auto"/>
              <w:left w:val="single" w:sz="4" w:space="0" w:color="auto"/>
              <w:bottom w:val="single" w:sz="4" w:space="0" w:color="auto"/>
              <w:right w:val="single" w:sz="4" w:space="0" w:color="auto"/>
            </w:tcBorders>
          </w:tcPr>
          <w:p w:rsidR="00880D6A" w:rsidRPr="00D545D0" w:rsidRDefault="0013772B" w:rsidP="008A4B44">
            <w:pPr>
              <w:jc w:val="center"/>
              <w:rPr>
                <w:rFonts w:cs="Arial"/>
              </w:rPr>
            </w:pPr>
            <w:r>
              <w:rPr>
                <w:rFonts w:cs="Arial"/>
                <w:sz w:val="22"/>
                <w:szCs w:val="22"/>
              </w:rPr>
              <w:t>6</w:t>
            </w:r>
            <w:r w:rsidR="00880D6A">
              <w:rPr>
                <w:rFonts w:cs="Arial"/>
                <w:sz w:val="22"/>
                <w:szCs w:val="22"/>
              </w:rPr>
              <w:t xml:space="preserve"> </w:t>
            </w:r>
            <w:r w:rsidR="00D55B6F">
              <w:rPr>
                <w:rFonts w:cs="Arial"/>
                <w:sz w:val="22"/>
                <w:szCs w:val="22"/>
              </w:rPr>
              <w:t xml:space="preserve">questions </w:t>
            </w:r>
            <w:r w:rsidR="00880D6A">
              <w:rPr>
                <w:rFonts w:cs="Arial"/>
                <w:sz w:val="22"/>
                <w:szCs w:val="22"/>
              </w:rPr>
              <w:t>with 2</w:t>
            </w:r>
            <w:r w:rsidR="00880D6A" w:rsidRPr="00D545D0">
              <w:rPr>
                <w:rFonts w:cs="Arial"/>
                <w:sz w:val="22"/>
                <w:szCs w:val="22"/>
              </w:rPr>
              <w:t xml:space="preserve"> ‘or’ questions</w:t>
            </w:r>
          </w:p>
        </w:tc>
        <w:tc>
          <w:tcPr>
            <w:tcW w:w="2575" w:type="dxa"/>
            <w:tcBorders>
              <w:top w:val="single" w:sz="4" w:space="0" w:color="auto"/>
              <w:left w:val="single" w:sz="4" w:space="0" w:color="auto"/>
              <w:bottom w:val="single" w:sz="4" w:space="0" w:color="auto"/>
              <w:right w:val="single" w:sz="4" w:space="0" w:color="auto"/>
            </w:tcBorders>
          </w:tcPr>
          <w:p w:rsidR="00880D6A" w:rsidRPr="00D545D0" w:rsidRDefault="0013772B" w:rsidP="008A4B44">
            <w:pPr>
              <w:jc w:val="center"/>
              <w:rPr>
                <w:rFonts w:cs="Arial"/>
              </w:rPr>
            </w:pPr>
            <w:r>
              <w:rPr>
                <w:rFonts w:cs="Arial"/>
                <w:sz w:val="22"/>
                <w:szCs w:val="22"/>
              </w:rPr>
              <w:t>6 x 5</w:t>
            </w:r>
            <w:r w:rsidR="00880D6A" w:rsidRPr="00D545D0">
              <w:rPr>
                <w:rFonts w:cs="Arial"/>
                <w:sz w:val="22"/>
                <w:szCs w:val="22"/>
              </w:rPr>
              <w:t xml:space="preserve"> marks </w:t>
            </w:r>
          </w:p>
        </w:tc>
        <w:tc>
          <w:tcPr>
            <w:tcW w:w="1694" w:type="dxa"/>
            <w:tcBorders>
              <w:top w:val="single" w:sz="4" w:space="0" w:color="auto"/>
              <w:left w:val="single" w:sz="4" w:space="0" w:color="auto"/>
              <w:bottom w:val="single" w:sz="4" w:space="0" w:color="auto"/>
              <w:right w:val="single" w:sz="4" w:space="0" w:color="auto"/>
            </w:tcBorders>
          </w:tcPr>
          <w:p w:rsidR="00880D6A" w:rsidRPr="00D545D0" w:rsidRDefault="0013772B" w:rsidP="008A4B44">
            <w:pPr>
              <w:jc w:val="center"/>
              <w:rPr>
                <w:rFonts w:cs="Arial"/>
              </w:rPr>
            </w:pPr>
            <w:r>
              <w:rPr>
                <w:rFonts w:cs="Arial"/>
                <w:sz w:val="22"/>
                <w:szCs w:val="22"/>
              </w:rPr>
              <w:t>30</w:t>
            </w:r>
            <w:r w:rsidR="00880D6A" w:rsidRPr="00D545D0">
              <w:rPr>
                <w:rFonts w:cs="Arial"/>
                <w:sz w:val="22"/>
                <w:szCs w:val="22"/>
              </w:rPr>
              <w:t xml:space="preserve"> Marks</w:t>
            </w:r>
          </w:p>
        </w:tc>
      </w:tr>
      <w:tr w:rsidR="00880D6A" w:rsidRPr="00D545D0" w:rsidTr="00631384">
        <w:trPr>
          <w:jc w:val="center"/>
        </w:trPr>
        <w:tc>
          <w:tcPr>
            <w:tcW w:w="3521"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both"/>
              <w:rPr>
                <w:rFonts w:cs="Arial"/>
              </w:rPr>
            </w:pPr>
            <w:r w:rsidRPr="00D545D0">
              <w:rPr>
                <w:rFonts w:cs="Arial"/>
                <w:sz w:val="22"/>
                <w:szCs w:val="22"/>
              </w:rPr>
              <w:t xml:space="preserve">Group C: Long answer questions </w:t>
            </w:r>
          </w:p>
        </w:tc>
        <w:tc>
          <w:tcPr>
            <w:tcW w:w="2039"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center"/>
              <w:rPr>
                <w:rFonts w:cs="Arial"/>
              </w:rPr>
            </w:pPr>
            <w:r>
              <w:rPr>
                <w:rFonts w:cs="Arial"/>
                <w:sz w:val="22"/>
                <w:szCs w:val="22"/>
              </w:rPr>
              <w:t>1</w:t>
            </w:r>
            <w:r w:rsidR="0013772B">
              <w:rPr>
                <w:rFonts w:cs="Arial"/>
                <w:sz w:val="22"/>
                <w:szCs w:val="22"/>
              </w:rPr>
              <w:t xml:space="preserve"> </w:t>
            </w:r>
            <w:r w:rsidRPr="00D545D0">
              <w:rPr>
                <w:rFonts w:cs="Arial"/>
                <w:sz w:val="22"/>
                <w:szCs w:val="22"/>
              </w:rPr>
              <w:t xml:space="preserve"> question</w:t>
            </w:r>
          </w:p>
        </w:tc>
        <w:tc>
          <w:tcPr>
            <w:tcW w:w="2575" w:type="dxa"/>
            <w:tcBorders>
              <w:top w:val="single" w:sz="4" w:space="0" w:color="auto"/>
              <w:left w:val="single" w:sz="4" w:space="0" w:color="auto"/>
              <w:bottom w:val="single" w:sz="4" w:space="0" w:color="auto"/>
              <w:right w:val="single" w:sz="4" w:space="0" w:color="auto"/>
            </w:tcBorders>
          </w:tcPr>
          <w:p w:rsidR="00880D6A" w:rsidRPr="00D545D0" w:rsidRDefault="00880D6A" w:rsidP="008A4B44">
            <w:pPr>
              <w:jc w:val="center"/>
              <w:rPr>
                <w:rFonts w:cs="Arial"/>
              </w:rPr>
            </w:pPr>
            <w:r>
              <w:rPr>
                <w:rFonts w:cs="Arial"/>
                <w:sz w:val="22"/>
                <w:szCs w:val="22"/>
              </w:rPr>
              <w:t>1</w:t>
            </w:r>
            <w:r w:rsidR="0013772B">
              <w:rPr>
                <w:rFonts w:cs="Arial"/>
                <w:sz w:val="22"/>
                <w:szCs w:val="22"/>
              </w:rPr>
              <w:t xml:space="preserve"> x 10</w:t>
            </w:r>
            <w:r w:rsidRPr="00D545D0">
              <w:rPr>
                <w:rFonts w:cs="Arial"/>
                <w:sz w:val="22"/>
                <w:szCs w:val="22"/>
              </w:rPr>
              <w:t xml:space="preserve"> marks </w:t>
            </w:r>
          </w:p>
        </w:tc>
        <w:tc>
          <w:tcPr>
            <w:tcW w:w="1694" w:type="dxa"/>
            <w:tcBorders>
              <w:top w:val="single" w:sz="4" w:space="0" w:color="auto"/>
              <w:left w:val="single" w:sz="4" w:space="0" w:color="auto"/>
              <w:bottom w:val="single" w:sz="4" w:space="0" w:color="auto"/>
              <w:right w:val="single" w:sz="4" w:space="0" w:color="auto"/>
            </w:tcBorders>
          </w:tcPr>
          <w:p w:rsidR="00880D6A" w:rsidRPr="00D545D0" w:rsidRDefault="0013772B" w:rsidP="008A4B44">
            <w:pPr>
              <w:ind w:left="720"/>
              <w:rPr>
                <w:rFonts w:cs="Arial"/>
              </w:rPr>
            </w:pPr>
            <w:r>
              <w:rPr>
                <w:rFonts w:cs="Arial"/>
                <w:sz w:val="22"/>
                <w:szCs w:val="22"/>
              </w:rPr>
              <w:t>10</w:t>
            </w:r>
            <w:r w:rsidR="00880D6A" w:rsidRPr="00D545D0">
              <w:rPr>
                <w:rFonts w:cs="Arial"/>
                <w:sz w:val="22"/>
                <w:szCs w:val="22"/>
              </w:rPr>
              <w:t>marks</w:t>
            </w:r>
          </w:p>
        </w:tc>
      </w:tr>
    </w:tbl>
    <w:p w:rsidR="00880D6A" w:rsidRPr="00D545D0" w:rsidRDefault="00880D6A" w:rsidP="008A4B44">
      <w:pPr>
        <w:jc w:val="both"/>
        <w:rPr>
          <w:sz w:val="22"/>
          <w:szCs w:val="22"/>
        </w:rPr>
      </w:pPr>
    </w:p>
    <w:p w:rsidR="00880D6A" w:rsidRPr="00631384" w:rsidRDefault="00631384" w:rsidP="008A4B44">
      <w:pPr>
        <w:tabs>
          <w:tab w:val="left" w:pos="2520"/>
          <w:tab w:val="left" w:pos="5280"/>
        </w:tabs>
        <w:jc w:val="both"/>
        <w:rPr>
          <w:rFonts w:asciiTheme="minorHAnsi" w:hAnsiTheme="minorHAnsi" w:cstheme="minorHAnsi"/>
          <w:bCs/>
          <w:i/>
          <w:iCs/>
        </w:rPr>
      </w:pPr>
      <w:r w:rsidRPr="00631384">
        <w:rPr>
          <w:rFonts w:asciiTheme="minorHAnsi" w:hAnsiTheme="minorHAnsi" w:cstheme="minorHAnsi"/>
          <w:bCs/>
          <w:i/>
          <w:iCs/>
        </w:rPr>
        <w:t xml:space="preserve">6.2 </w:t>
      </w:r>
      <w:r w:rsidR="00F02BDE" w:rsidRPr="00631384">
        <w:rPr>
          <w:rFonts w:asciiTheme="minorHAnsi" w:hAnsiTheme="minorHAnsi" w:cstheme="minorHAnsi"/>
          <w:bCs/>
          <w:i/>
          <w:iCs/>
        </w:rPr>
        <w:t>Evaluation scheme for practical part: 50 marks</w:t>
      </w:r>
    </w:p>
    <w:p w:rsidR="005E6B6B" w:rsidRDefault="005E6B6B" w:rsidP="008A4B44">
      <w:pPr>
        <w:tabs>
          <w:tab w:val="left" w:pos="2520"/>
          <w:tab w:val="left" w:pos="5280"/>
        </w:tabs>
        <w:jc w:val="both"/>
        <w:rPr>
          <w:rFonts w:asciiTheme="minorHAnsi" w:hAnsiTheme="minorHAnsi" w:cstheme="minorHAnsi"/>
          <w:bCs/>
        </w:rPr>
      </w:pPr>
      <w:r>
        <w:rPr>
          <w:rFonts w:asciiTheme="minorHAnsi" w:hAnsiTheme="minorHAnsi" w:cstheme="minorHAnsi"/>
          <w:b/>
        </w:rPr>
        <w:t xml:space="preserve"> </w:t>
      </w:r>
      <w:r w:rsidRPr="00CE4E03">
        <w:rPr>
          <w:rFonts w:asciiTheme="minorHAnsi" w:hAnsiTheme="minorHAnsi" w:cstheme="minorHAnsi"/>
          <w:bCs/>
        </w:rPr>
        <w:t xml:space="preserve">For </w:t>
      </w:r>
      <w:r>
        <w:rPr>
          <w:rFonts w:asciiTheme="minorHAnsi" w:hAnsiTheme="minorHAnsi" w:cstheme="minorHAnsi"/>
          <w:bCs/>
        </w:rPr>
        <w:t xml:space="preserve">the </w:t>
      </w:r>
      <w:r w:rsidRPr="00CE4E03">
        <w:rPr>
          <w:rFonts w:asciiTheme="minorHAnsi" w:hAnsiTheme="minorHAnsi" w:cstheme="minorHAnsi"/>
          <w:bCs/>
        </w:rPr>
        <w:t>practical assessment, students should keep a portfolio of their project work for each unit.</w:t>
      </w:r>
      <w:r>
        <w:rPr>
          <w:rFonts w:asciiTheme="minorHAnsi" w:hAnsiTheme="minorHAnsi" w:cstheme="minorHAnsi"/>
          <w:bCs/>
        </w:rPr>
        <w:t xml:space="preserve"> Teachers should design appropriate project works that requires writing at least 2000-3000 words. Teachers should provide feedback to the students on their work. The portfolio will be assessed by an external appointed by the office of the Controller of Examinations. The division of marks is as follows.</w:t>
      </w:r>
    </w:p>
    <w:tbl>
      <w:tblPr>
        <w:tblStyle w:val="TableGrid"/>
        <w:tblW w:w="0" w:type="auto"/>
        <w:tblLook w:val="04A0"/>
      </w:tblPr>
      <w:tblGrid>
        <w:gridCol w:w="2238"/>
        <w:gridCol w:w="1380"/>
        <w:gridCol w:w="1800"/>
        <w:gridCol w:w="1350"/>
      </w:tblGrid>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Activities</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 xml:space="preserve">Internal </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External</w:t>
            </w:r>
          </w:p>
        </w:tc>
        <w:tc>
          <w:tcPr>
            <w:tcW w:w="135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Total</w:t>
            </w:r>
          </w:p>
        </w:tc>
      </w:tr>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Attendance and participation</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w:t>
            </w:r>
          </w:p>
        </w:tc>
        <w:tc>
          <w:tcPr>
            <w:tcW w:w="135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r>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Collection of documents</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c>
          <w:tcPr>
            <w:tcW w:w="1350" w:type="dxa"/>
          </w:tcPr>
          <w:p w:rsidR="00F02BDE" w:rsidRDefault="0013772B" w:rsidP="008A4B44">
            <w:pPr>
              <w:tabs>
                <w:tab w:val="left" w:pos="2520"/>
                <w:tab w:val="left" w:pos="5280"/>
              </w:tabs>
              <w:jc w:val="both"/>
              <w:rPr>
                <w:rFonts w:asciiTheme="minorHAnsi" w:hAnsiTheme="minorHAnsi" w:cstheme="minorHAnsi"/>
                <w:bCs/>
              </w:rPr>
            </w:pPr>
            <w:r>
              <w:rPr>
                <w:rFonts w:asciiTheme="minorHAnsi" w:hAnsiTheme="minorHAnsi" w:cstheme="minorHAnsi"/>
                <w:bCs/>
              </w:rPr>
              <w:t>10</w:t>
            </w:r>
          </w:p>
        </w:tc>
      </w:tr>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Quality of report</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10</w:t>
            </w:r>
          </w:p>
        </w:tc>
        <w:tc>
          <w:tcPr>
            <w:tcW w:w="135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15</w:t>
            </w:r>
          </w:p>
        </w:tc>
      </w:tr>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Presentation in seminar</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w:t>
            </w:r>
          </w:p>
        </w:tc>
        <w:tc>
          <w:tcPr>
            <w:tcW w:w="135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r>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Viva-voce</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10</w:t>
            </w:r>
          </w:p>
        </w:tc>
        <w:tc>
          <w:tcPr>
            <w:tcW w:w="135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15</w:t>
            </w:r>
          </w:p>
        </w:tc>
      </w:tr>
      <w:tr w:rsidR="00F02BDE" w:rsidTr="005E6B6B">
        <w:tc>
          <w:tcPr>
            <w:tcW w:w="2238"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Total</w:t>
            </w:r>
          </w:p>
        </w:tc>
        <w:tc>
          <w:tcPr>
            <w:tcW w:w="138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25</w:t>
            </w:r>
          </w:p>
        </w:tc>
        <w:tc>
          <w:tcPr>
            <w:tcW w:w="180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25</w:t>
            </w:r>
          </w:p>
        </w:tc>
        <w:tc>
          <w:tcPr>
            <w:tcW w:w="1350" w:type="dxa"/>
          </w:tcPr>
          <w:p w:rsidR="00F02BDE" w:rsidRDefault="00F02BDE" w:rsidP="008A4B44">
            <w:pPr>
              <w:tabs>
                <w:tab w:val="left" w:pos="2520"/>
                <w:tab w:val="left" w:pos="5280"/>
              </w:tabs>
              <w:jc w:val="both"/>
              <w:rPr>
                <w:rFonts w:asciiTheme="minorHAnsi" w:hAnsiTheme="minorHAnsi" w:cstheme="minorHAnsi"/>
                <w:bCs/>
              </w:rPr>
            </w:pPr>
            <w:r>
              <w:rPr>
                <w:rFonts w:asciiTheme="minorHAnsi" w:hAnsiTheme="minorHAnsi" w:cstheme="minorHAnsi"/>
                <w:bCs/>
              </w:rPr>
              <w:t>50</w:t>
            </w:r>
          </w:p>
        </w:tc>
      </w:tr>
    </w:tbl>
    <w:p w:rsidR="00F02BDE" w:rsidRDefault="00F02BDE" w:rsidP="008A4B44">
      <w:pPr>
        <w:tabs>
          <w:tab w:val="left" w:pos="2520"/>
          <w:tab w:val="left" w:pos="5280"/>
        </w:tabs>
        <w:jc w:val="both"/>
        <w:rPr>
          <w:rFonts w:asciiTheme="minorHAnsi" w:hAnsiTheme="minorHAnsi" w:cstheme="minorHAnsi"/>
          <w:bCs/>
        </w:rPr>
      </w:pPr>
    </w:p>
    <w:p w:rsidR="00194B83" w:rsidRPr="00631384" w:rsidRDefault="00631384" w:rsidP="008A4B44">
      <w:pPr>
        <w:jc w:val="both"/>
        <w:rPr>
          <w:rFonts w:asciiTheme="minorHAnsi" w:hAnsiTheme="minorHAnsi" w:cstheme="minorHAnsi"/>
          <w:b/>
        </w:rPr>
      </w:pPr>
      <w:r>
        <w:rPr>
          <w:rFonts w:asciiTheme="minorHAnsi" w:hAnsiTheme="minorHAnsi" w:cstheme="minorHAnsi"/>
          <w:bCs/>
        </w:rPr>
        <w:t xml:space="preserve">7. </w:t>
      </w:r>
      <w:r w:rsidR="00194B83" w:rsidRPr="00631384">
        <w:rPr>
          <w:rFonts w:asciiTheme="minorHAnsi" w:hAnsiTheme="minorHAnsi" w:cstheme="minorHAnsi"/>
          <w:b/>
        </w:rPr>
        <w:t>Recommend</w:t>
      </w:r>
      <w:r w:rsidR="00B27702">
        <w:rPr>
          <w:rFonts w:asciiTheme="minorHAnsi" w:hAnsiTheme="minorHAnsi" w:cstheme="minorHAnsi"/>
          <w:b/>
        </w:rPr>
        <w:t>ed Books and References</w:t>
      </w:r>
    </w:p>
    <w:p w:rsidR="00194B83" w:rsidRDefault="00194B83" w:rsidP="008A4B44">
      <w:pPr>
        <w:ind w:left="720" w:hanging="720"/>
        <w:jc w:val="both"/>
        <w:rPr>
          <w:rFonts w:asciiTheme="minorHAnsi" w:hAnsiTheme="minorHAnsi" w:cstheme="minorHAnsi"/>
          <w:b/>
        </w:rPr>
      </w:pPr>
    </w:p>
    <w:p w:rsidR="00194B83" w:rsidRDefault="00194B83" w:rsidP="008A4B44">
      <w:pPr>
        <w:ind w:left="720" w:hanging="720"/>
        <w:jc w:val="both"/>
        <w:rPr>
          <w:rFonts w:asciiTheme="minorHAnsi" w:hAnsiTheme="minorHAnsi" w:cstheme="minorHAnsi"/>
          <w:b/>
        </w:rPr>
      </w:pPr>
      <w:r>
        <w:rPr>
          <w:rFonts w:asciiTheme="minorHAnsi" w:hAnsiTheme="minorHAnsi" w:cstheme="minorHAnsi"/>
          <w:b/>
        </w:rPr>
        <w:t>Recommended Books</w:t>
      </w:r>
    </w:p>
    <w:p w:rsidR="0014056A" w:rsidRDefault="0014056A" w:rsidP="008A4B44">
      <w:pPr>
        <w:ind w:left="567" w:hanging="567"/>
        <w:jc w:val="both"/>
      </w:pPr>
      <w:r w:rsidRPr="006C245E">
        <w:t xml:space="preserve">Kumar, R. (2011). </w:t>
      </w:r>
      <w:proofErr w:type="gramStart"/>
      <w:r w:rsidRPr="006C245E">
        <w:rPr>
          <w:bCs/>
          <w:i/>
        </w:rPr>
        <w:t>Research methodology</w:t>
      </w:r>
      <w:r w:rsidRPr="006C245E">
        <w:t xml:space="preserve"> </w:t>
      </w:r>
      <w:r w:rsidRPr="006C245E">
        <w:rPr>
          <w:i/>
          <w:iCs/>
        </w:rPr>
        <w:t>(3</w:t>
      </w:r>
      <w:r w:rsidRPr="006C245E">
        <w:rPr>
          <w:i/>
          <w:iCs/>
          <w:vertAlign w:val="superscript"/>
        </w:rPr>
        <w:t>rd</w:t>
      </w:r>
      <w:r w:rsidRPr="006C245E">
        <w:rPr>
          <w:i/>
          <w:iCs/>
        </w:rPr>
        <w:t xml:space="preserve"> edition).</w:t>
      </w:r>
      <w:proofErr w:type="gramEnd"/>
      <w:r w:rsidRPr="006C245E">
        <w:t xml:space="preserve"> New Delhi: Sage</w:t>
      </w:r>
      <w:proofErr w:type="gramStart"/>
      <w:r>
        <w:t>.</w:t>
      </w:r>
      <w:r w:rsidR="001724F2">
        <w:t>(</w:t>
      </w:r>
      <w:proofErr w:type="gramEnd"/>
      <w:r w:rsidR="001724F2">
        <w:t>All Units)</w:t>
      </w:r>
    </w:p>
    <w:p w:rsidR="0014056A" w:rsidRDefault="0014056A" w:rsidP="008A4B44">
      <w:pPr>
        <w:ind w:left="567" w:hanging="56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McDo</w:t>
      </w:r>
      <w:r w:rsidR="00376C1A">
        <w:rPr>
          <w:rFonts w:ascii="Arial" w:hAnsi="Arial" w:cs="Arial"/>
          <w:color w:val="222222"/>
          <w:sz w:val="20"/>
          <w:szCs w:val="20"/>
          <w:shd w:val="clear" w:color="auto" w:fill="FFFFFF"/>
        </w:rPr>
        <w:t>nough, J., &amp; McDonough, S. (1997</w:t>
      </w:r>
      <w:r>
        <w:rPr>
          <w:rFonts w:ascii="Arial" w:hAnsi="Arial" w:cs="Arial"/>
          <w:color w:val="222222"/>
          <w:sz w:val="20"/>
          <w:szCs w:val="20"/>
          <w:shd w:val="clear" w:color="auto" w:fill="FFFFFF"/>
        </w:rPr>
        <w:t>). </w:t>
      </w:r>
      <w:proofErr w:type="gramStart"/>
      <w:r>
        <w:rPr>
          <w:rFonts w:ascii="Arial" w:hAnsi="Arial" w:cs="Arial"/>
          <w:i/>
          <w:iCs/>
          <w:color w:val="222222"/>
          <w:sz w:val="20"/>
          <w:szCs w:val="20"/>
          <w:shd w:val="clear" w:color="auto" w:fill="FFFFFF"/>
        </w:rPr>
        <w:t>Research methods for English language teachers</w:t>
      </w:r>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w:t>
      </w:r>
      <w:r w:rsidR="00376C1A">
        <w:rPr>
          <w:rFonts w:ascii="Arial" w:hAnsi="Arial" w:cs="Arial"/>
          <w:color w:val="222222"/>
          <w:sz w:val="20"/>
          <w:szCs w:val="20"/>
          <w:shd w:val="clear" w:color="auto" w:fill="FFFFFF"/>
        </w:rPr>
        <w:t xml:space="preserve">London: Arnold. </w:t>
      </w:r>
      <w:r w:rsidR="00B84A95">
        <w:rPr>
          <w:rFonts w:ascii="Arial" w:hAnsi="Arial" w:cs="Arial"/>
          <w:color w:val="222222"/>
          <w:sz w:val="20"/>
          <w:szCs w:val="20"/>
          <w:shd w:val="clear" w:color="auto" w:fill="FFFFFF"/>
        </w:rPr>
        <w:t>(Unit</w:t>
      </w:r>
      <w:r w:rsidR="000951C6">
        <w:rPr>
          <w:rFonts w:ascii="Arial" w:hAnsi="Arial" w:cs="Arial"/>
          <w:color w:val="222222"/>
          <w:sz w:val="20"/>
          <w:szCs w:val="20"/>
          <w:shd w:val="clear" w:color="auto" w:fill="FFFFFF"/>
        </w:rPr>
        <w:t>s II &amp; III)</w:t>
      </w:r>
    </w:p>
    <w:p w:rsidR="00376C1A" w:rsidRPr="00376C1A" w:rsidRDefault="00376C1A" w:rsidP="008A4B44">
      <w:pPr>
        <w:ind w:left="567" w:hanging="567"/>
        <w:jc w:val="both"/>
      </w:pPr>
      <w:proofErr w:type="spellStart"/>
      <w:r w:rsidRPr="006C245E">
        <w:t>Nunan</w:t>
      </w:r>
      <w:proofErr w:type="spellEnd"/>
      <w:r w:rsidRPr="006C245E">
        <w:t xml:space="preserve">, D. (2008). </w:t>
      </w:r>
      <w:proofErr w:type="gramStart"/>
      <w:r w:rsidRPr="006C245E">
        <w:rPr>
          <w:i/>
        </w:rPr>
        <w:t>Research methods in language learning.</w:t>
      </w:r>
      <w:proofErr w:type="gramEnd"/>
      <w:r w:rsidRPr="006C245E">
        <w:t xml:space="preserve"> Cambridge: Cambridge</w:t>
      </w:r>
      <w:r>
        <w:t xml:space="preserve"> University Press. (</w:t>
      </w:r>
      <w:r w:rsidR="00B84A95">
        <w:t>All u</w:t>
      </w:r>
      <w:r>
        <w:t>nit</w:t>
      </w:r>
      <w:r w:rsidR="00B84A95">
        <w:t>s</w:t>
      </w:r>
      <w:r>
        <w:t>)</w:t>
      </w:r>
    </w:p>
    <w:p w:rsidR="00376C1A" w:rsidRPr="006C245E" w:rsidRDefault="00376C1A" w:rsidP="008A4B44">
      <w:pPr>
        <w:ind w:left="567" w:hanging="567"/>
        <w:jc w:val="both"/>
      </w:pPr>
      <w:proofErr w:type="gramStart"/>
      <w:r w:rsidRPr="006C245E">
        <w:t>Wallace, M. (2000).</w:t>
      </w:r>
      <w:proofErr w:type="gramEnd"/>
      <w:r w:rsidRPr="006C245E">
        <w:t xml:space="preserve"> </w:t>
      </w:r>
      <w:proofErr w:type="gramStart"/>
      <w:r w:rsidRPr="006C245E">
        <w:rPr>
          <w:i/>
        </w:rPr>
        <w:t>Action research for language teachers.</w:t>
      </w:r>
      <w:proofErr w:type="gramEnd"/>
      <w:r w:rsidRPr="006C245E">
        <w:t xml:space="preserve"> Cambridge: Cambridge University Press</w:t>
      </w:r>
      <w:proofErr w:type="gramStart"/>
      <w:r w:rsidRPr="006C245E">
        <w:t>.</w:t>
      </w:r>
      <w:r w:rsidR="00281388">
        <w:t>(</w:t>
      </w:r>
      <w:proofErr w:type="gramEnd"/>
      <w:r w:rsidR="00281388">
        <w:t>Unit IV)</w:t>
      </w:r>
    </w:p>
    <w:p w:rsidR="00376C1A" w:rsidRDefault="00B84A95" w:rsidP="008A4B44">
      <w:pPr>
        <w:rPr>
          <w:b/>
          <w:bCs/>
        </w:rPr>
      </w:pPr>
      <w:r>
        <w:rPr>
          <w:b/>
          <w:bCs/>
        </w:rPr>
        <w:lastRenderedPageBreak/>
        <w:t>References</w:t>
      </w:r>
    </w:p>
    <w:p w:rsidR="00754A48" w:rsidRDefault="00B84A95" w:rsidP="008A4B44">
      <w:pPr>
        <w:jc w:val="both"/>
      </w:pPr>
      <w:r w:rsidRPr="002851DF">
        <w:t>Burns</w:t>
      </w:r>
      <w:r>
        <w:t xml:space="preserve">, A. (2010). </w:t>
      </w:r>
      <w:proofErr w:type="gramStart"/>
      <w:r>
        <w:t>Doing Action Research in English Language Teaching.</w:t>
      </w:r>
      <w:proofErr w:type="gramEnd"/>
      <w:r>
        <w:t xml:space="preserve"> New York: </w:t>
      </w:r>
      <w:proofErr w:type="spellStart"/>
      <w:r>
        <w:t>Routledge</w:t>
      </w:r>
      <w:proofErr w:type="spellEnd"/>
      <w:r>
        <w:t>.</w:t>
      </w:r>
    </w:p>
    <w:p w:rsidR="00754A48" w:rsidRDefault="00754A48" w:rsidP="008A4B44">
      <w:pPr>
        <w:jc w:val="both"/>
      </w:pPr>
      <w:proofErr w:type="gramStart"/>
      <w:r>
        <w:t xml:space="preserve">Cohen, L. </w:t>
      </w:r>
      <w:proofErr w:type="spellStart"/>
      <w:r>
        <w:t>Manion</w:t>
      </w:r>
      <w:proofErr w:type="spellEnd"/>
      <w:r>
        <w:t>, L. and Morrison, K. (2007).</w:t>
      </w:r>
      <w:proofErr w:type="gramEnd"/>
      <w:r>
        <w:t xml:space="preserve"> </w:t>
      </w:r>
      <w:proofErr w:type="gramStart"/>
      <w:r>
        <w:rPr>
          <w:i/>
        </w:rPr>
        <w:t>Research Methods in Education.</w:t>
      </w:r>
      <w:proofErr w:type="gramEnd"/>
      <w:r>
        <w:rPr>
          <w:i/>
        </w:rPr>
        <w:t xml:space="preserve"> London: </w:t>
      </w:r>
      <w:proofErr w:type="spellStart"/>
      <w:r>
        <w:t>Routledge</w:t>
      </w:r>
      <w:proofErr w:type="spellEnd"/>
      <w:r>
        <w:t>.</w:t>
      </w:r>
    </w:p>
    <w:p w:rsidR="00B84A95" w:rsidRDefault="00B84A95" w:rsidP="008A4B44">
      <w:pPr>
        <w:tabs>
          <w:tab w:val="left" w:pos="360"/>
        </w:tabs>
        <w:ind w:left="360" w:hanging="360"/>
      </w:pPr>
      <w:proofErr w:type="spellStart"/>
      <w:r>
        <w:t>Paltridge</w:t>
      </w:r>
      <w:proofErr w:type="spellEnd"/>
      <w:r>
        <w:t xml:space="preserve">, B. </w:t>
      </w:r>
      <w:proofErr w:type="gramStart"/>
      <w:r>
        <w:t xml:space="preserve">and  </w:t>
      </w:r>
      <w:proofErr w:type="spellStart"/>
      <w:r>
        <w:t>Starfield</w:t>
      </w:r>
      <w:proofErr w:type="spellEnd"/>
      <w:proofErr w:type="gramEnd"/>
      <w:r>
        <w:t xml:space="preserve">, S. (2007). </w:t>
      </w:r>
      <w:proofErr w:type="gramStart"/>
      <w:r>
        <w:rPr>
          <w:i/>
        </w:rPr>
        <w:t>Thesis and d</w:t>
      </w:r>
      <w:r w:rsidRPr="000260A0">
        <w:rPr>
          <w:i/>
        </w:rPr>
        <w:t>issertation writing in a second language</w:t>
      </w:r>
      <w:r>
        <w:rPr>
          <w:i/>
        </w:rPr>
        <w:t>.</w:t>
      </w:r>
      <w:proofErr w:type="gramEnd"/>
      <w:r>
        <w:rPr>
          <w:i/>
        </w:rPr>
        <w:t xml:space="preserve"> </w:t>
      </w:r>
      <w:proofErr w:type="spellStart"/>
      <w:r>
        <w:t>Routledge</w:t>
      </w:r>
      <w:proofErr w:type="spellEnd"/>
      <w:r>
        <w:t>: London.</w:t>
      </w:r>
    </w:p>
    <w:p w:rsidR="00376C1A" w:rsidRPr="006C245E" w:rsidRDefault="00376C1A" w:rsidP="008A4B44">
      <w:pPr>
        <w:ind w:left="709" w:hanging="709"/>
        <w:outlineLvl w:val="0"/>
      </w:pPr>
      <w:proofErr w:type="spellStart"/>
      <w:proofErr w:type="gramStart"/>
      <w:r w:rsidRPr="006C245E">
        <w:rPr>
          <w:color w:val="000000"/>
          <w:kern w:val="36"/>
          <w:lang w:eastAsia="en-GB"/>
        </w:rPr>
        <w:t>Seliger</w:t>
      </w:r>
      <w:proofErr w:type="spellEnd"/>
      <w:r w:rsidRPr="006C245E">
        <w:rPr>
          <w:color w:val="000000"/>
          <w:kern w:val="36"/>
          <w:lang w:eastAsia="en-GB"/>
        </w:rPr>
        <w:t xml:space="preserve">, H. W. &amp; </w:t>
      </w:r>
      <w:proofErr w:type="spellStart"/>
      <w:r w:rsidRPr="006C245E">
        <w:rPr>
          <w:color w:val="000000"/>
          <w:kern w:val="36"/>
          <w:lang w:eastAsia="en-GB"/>
        </w:rPr>
        <w:t>Shohamy</w:t>
      </w:r>
      <w:proofErr w:type="spellEnd"/>
      <w:r w:rsidRPr="006C245E">
        <w:rPr>
          <w:color w:val="000000"/>
          <w:kern w:val="36"/>
          <w:lang w:eastAsia="en-GB"/>
        </w:rPr>
        <w:t>, E. (1999).</w:t>
      </w:r>
      <w:proofErr w:type="gramEnd"/>
      <w:r w:rsidRPr="006C245E">
        <w:rPr>
          <w:color w:val="000000"/>
          <w:kern w:val="36"/>
          <w:lang w:eastAsia="en-GB"/>
        </w:rPr>
        <w:t xml:space="preserve"> </w:t>
      </w:r>
      <w:proofErr w:type="gramStart"/>
      <w:r w:rsidRPr="006C245E">
        <w:rPr>
          <w:i/>
          <w:color w:val="000000"/>
          <w:kern w:val="36"/>
          <w:lang w:eastAsia="en-GB"/>
        </w:rPr>
        <w:t>Second language research methods</w:t>
      </w:r>
      <w:r w:rsidRPr="006C245E">
        <w:rPr>
          <w:color w:val="000000"/>
          <w:kern w:val="36"/>
          <w:lang w:eastAsia="en-GB"/>
        </w:rPr>
        <w:t>.</w:t>
      </w:r>
      <w:proofErr w:type="gramEnd"/>
      <w:r w:rsidRPr="006C245E">
        <w:rPr>
          <w:color w:val="000000"/>
          <w:kern w:val="36"/>
          <w:lang w:eastAsia="en-GB"/>
        </w:rPr>
        <w:t xml:space="preserve"> Oxford: Oxford University Press. </w:t>
      </w:r>
    </w:p>
    <w:p w:rsidR="00376C1A" w:rsidRPr="006C245E" w:rsidRDefault="00376C1A" w:rsidP="008A4B44">
      <w:pPr>
        <w:ind w:left="567" w:hanging="567"/>
        <w:jc w:val="both"/>
      </w:pPr>
    </w:p>
    <w:p w:rsidR="00194B83" w:rsidRDefault="00194B83" w:rsidP="008A4B44">
      <w:pPr>
        <w:ind w:left="720" w:hanging="720"/>
        <w:jc w:val="both"/>
        <w:rPr>
          <w:rFonts w:asciiTheme="minorHAnsi" w:hAnsiTheme="minorHAnsi" w:cstheme="minorHAnsi"/>
          <w:b/>
        </w:rPr>
      </w:pPr>
    </w:p>
    <w:p w:rsidR="009013A0" w:rsidRDefault="00DF7289" w:rsidP="008A4B44"/>
    <w:sectPr w:rsidR="009013A0" w:rsidSect="007675E6">
      <w:footerReference w:type="default" r:id="rId7"/>
      <w:type w:val="continuous"/>
      <w:pgSz w:w="11906" w:h="16838"/>
      <w:pgMar w:top="1440" w:right="1440" w:bottom="1440" w:left="172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89" w:rsidRDefault="00DF7289">
      <w:r>
        <w:separator/>
      </w:r>
    </w:p>
  </w:endnote>
  <w:endnote w:type="continuationSeparator" w:id="0">
    <w:p w:rsidR="00DF7289" w:rsidRDefault="00DF7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3147"/>
      <w:docPartObj>
        <w:docPartGallery w:val="Page Numbers (Bottom of Page)"/>
        <w:docPartUnique/>
      </w:docPartObj>
    </w:sdtPr>
    <w:sdtContent>
      <w:p w:rsidR="004C4BD8" w:rsidRDefault="00256302">
        <w:pPr>
          <w:pStyle w:val="Footer"/>
          <w:jc w:val="center"/>
        </w:pPr>
        <w:r>
          <w:fldChar w:fldCharType="begin"/>
        </w:r>
        <w:r w:rsidR="00194B83">
          <w:instrText xml:space="preserve"> PAGE   \* MERGEFORMAT </w:instrText>
        </w:r>
        <w:r>
          <w:fldChar w:fldCharType="separate"/>
        </w:r>
        <w:r w:rsidR="008A4B44">
          <w:rPr>
            <w:noProof/>
          </w:rPr>
          <w:t>5</w:t>
        </w:r>
        <w:r>
          <w:rPr>
            <w:noProof/>
          </w:rPr>
          <w:fldChar w:fldCharType="end"/>
        </w:r>
      </w:p>
    </w:sdtContent>
  </w:sdt>
  <w:p w:rsidR="004C4BD8" w:rsidRDefault="00DF72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89" w:rsidRDefault="00DF7289">
      <w:r>
        <w:separator/>
      </w:r>
    </w:p>
  </w:footnote>
  <w:footnote w:type="continuationSeparator" w:id="0">
    <w:p w:rsidR="00DF7289" w:rsidRDefault="00DF72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65F38"/>
    <w:multiLevelType w:val="multilevel"/>
    <w:tmpl w:val="6224547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F7101E"/>
    <w:multiLevelType w:val="multilevel"/>
    <w:tmpl w:val="A38017B0"/>
    <w:lvl w:ilvl="0">
      <w:start w:val="4"/>
      <w:numFmt w:val="decimal"/>
      <w:lvlText w:val="%1"/>
      <w:lvlJc w:val="left"/>
      <w:pPr>
        <w:tabs>
          <w:tab w:val="num" w:pos="675"/>
        </w:tabs>
        <w:ind w:left="675" w:hanging="675"/>
      </w:pPr>
      <w:rPr>
        <w:rFonts w:hint="default"/>
      </w:rPr>
    </w:lvl>
    <w:lvl w:ilvl="1">
      <w:start w:val="1"/>
      <w:numFmt w:val="decimal"/>
      <w:lvlText w:val="%1.%2"/>
      <w:lvlJc w:val="left"/>
      <w:pPr>
        <w:tabs>
          <w:tab w:val="num" w:pos="882"/>
        </w:tabs>
        <w:ind w:left="882" w:hanging="675"/>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
    <w:nsid w:val="1CEF2CF0"/>
    <w:multiLevelType w:val="multilevel"/>
    <w:tmpl w:val="3A7C29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3247C1"/>
    <w:multiLevelType w:val="multilevel"/>
    <w:tmpl w:val="D2B88FEE"/>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nsid w:val="1ECF2445"/>
    <w:multiLevelType w:val="hybridMultilevel"/>
    <w:tmpl w:val="4C0823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A062A5"/>
    <w:multiLevelType w:val="hybridMultilevel"/>
    <w:tmpl w:val="F85475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F2416"/>
    <w:multiLevelType w:val="multilevel"/>
    <w:tmpl w:val="70944170"/>
    <w:lvl w:ilvl="0">
      <w:start w:val="4"/>
      <w:numFmt w:val="decimal"/>
      <w:lvlText w:val="%1"/>
      <w:lvlJc w:val="left"/>
      <w:pPr>
        <w:ind w:left="360" w:hanging="360"/>
      </w:pPr>
      <w:rPr>
        <w:b/>
      </w:r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2C70116F"/>
    <w:multiLevelType w:val="multilevel"/>
    <w:tmpl w:val="ED72B6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F7081C"/>
    <w:multiLevelType w:val="hybridMultilevel"/>
    <w:tmpl w:val="89A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B078C"/>
    <w:multiLevelType w:val="hybridMultilevel"/>
    <w:tmpl w:val="C85ACD0A"/>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7635C"/>
    <w:multiLevelType w:val="hybridMultilevel"/>
    <w:tmpl w:val="F85A172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15B5725"/>
    <w:multiLevelType w:val="hybridMultilevel"/>
    <w:tmpl w:val="F6D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079A4"/>
    <w:multiLevelType w:val="hybridMultilevel"/>
    <w:tmpl w:val="A8125930"/>
    <w:lvl w:ilvl="0" w:tplc="7D3603FE">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2D57D8"/>
    <w:multiLevelType w:val="multilevel"/>
    <w:tmpl w:val="8CC83E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018472F"/>
    <w:multiLevelType w:val="hybridMultilevel"/>
    <w:tmpl w:val="441A06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5D31271"/>
    <w:multiLevelType w:val="hybridMultilevel"/>
    <w:tmpl w:val="5AB4422C"/>
    <w:lvl w:ilvl="0" w:tplc="02A27872">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59B1E17"/>
    <w:multiLevelType w:val="hybridMultilevel"/>
    <w:tmpl w:val="2FC2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CA0759"/>
    <w:multiLevelType w:val="hybridMultilevel"/>
    <w:tmpl w:val="4372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800800"/>
    <w:multiLevelType w:val="multilevel"/>
    <w:tmpl w:val="103C2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0"/>
  </w:num>
  <w:num w:numId="8">
    <w:abstractNumId w:val="1"/>
  </w:num>
  <w:num w:numId="9">
    <w:abstractNumId w:val="14"/>
  </w:num>
  <w:num w:numId="10">
    <w:abstractNumId w:val="15"/>
  </w:num>
  <w:num w:numId="11">
    <w:abstractNumId w:val="18"/>
  </w:num>
  <w:num w:numId="12">
    <w:abstractNumId w:val="7"/>
  </w:num>
  <w:num w:numId="13">
    <w:abstractNumId w:val="0"/>
  </w:num>
  <w:num w:numId="14">
    <w:abstractNumId w:val="13"/>
  </w:num>
  <w:num w:numId="15">
    <w:abstractNumId w:val="2"/>
  </w:num>
  <w:num w:numId="16">
    <w:abstractNumId w:val="9"/>
  </w:num>
  <w:num w:numId="17">
    <w:abstractNumId w:val="4"/>
  </w:num>
  <w:num w:numId="18">
    <w:abstractNumId w:val="11"/>
  </w:num>
  <w:num w:numId="19">
    <w:abstractNumId w:val="12"/>
  </w:num>
  <w:num w:numId="20">
    <w:abstractNumId w:val="5"/>
  </w:num>
  <w:num w:numId="21">
    <w:abstractNumId w:val="16"/>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194B83"/>
    <w:rsid w:val="000030A4"/>
    <w:rsid w:val="00043346"/>
    <w:rsid w:val="000951C6"/>
    <w:rsid w:val="000D3F05"/>
    <w:rsid w:val="001113F1"/>
    <w:rsid w:val="0013772B"/>
    <w:rsid w:val="0014056A"/>
    <w:rsid w:val="001724F2"/>
    <w:rsid w:val="00194B83"/>
    <w:rsid w:val="00230D73"/>
    <w:rsid w:val="00242C58"/>
    <w:rsid w:val="00256302"/>
    <w:rsid w:val="00281388"/>
    <w:rsid w:val="00294CF9"/>
    <w:rsid w:val="00306671"/>
    <w:rsid w:val="0036365C"/>
    <w:rsid w:val="00376C1A"/>
    <w:rsid w:val="004619AD"/>
    <w:rsid w:val="004640DE"/>
    <w:rsid w:val="00504BC1"/>
    <w:rsid w:val="00541130"/>
    <w:rsid w:val="0057666D"/>
    <w:rsid w:val="0058383A"/>
    <w:rsid w:val="0059131D"/>
    <w:rsid w:val="005D7D20"/>
    <w:rsid w:val="005E6B6B"/>
    <w:rsid w:val="00631384"/>
    <w:rsid w:val="00660880"/>
    <w:rsid w:val="007264DE"/>
    <w:rsid w:val="0074071C"/>
    <w:rsid w:val="007514F4"/>
    <w:rsid w:val="00754A48"/>
    <w:rsid w:val="0081445B"/>
    <w:rsid w:val="00880D6A"/>
    <w:rsid w:val="008A4B44"/>
    <w:rsid w:val="008A6C39"/>
    <w:rsid w:val="00910F4D"/>
    <w:rsid w:val="00916646"/>
    <w:rsid w:val="00927073"/>
    <w:rsid w:val="00942C7C"/>
    <w:rsid w:val="009D681E"/>
    <w:rsid w:val="00A264AB"/>
    <w:rsid w:val="00AA6C3A"/>
    <w:rsid w:val="00AF621A"/>
    <w:rsid w:val="00B000C9"/>
    <w:rsid w:val="00B27702"/>
    <w:rsid w:val="00B3533E"/>
    <w:rsid w:val="00B84A95"/>
    <w:rsid w:val="00BC64CD"/>
    <w:rsid w:val="00BE61EC"/>
    <w:rsid w:val="00C811B5"/>
    <w:rsid w:val="00CA6340"/>
    <w:rsid w:val="00CE4E03"/>
    <w:rsid w:val="00CF0B7B"/>
    <w:rsid w:val="00D55B6F"/>
    <w:rsid w:val="00D6531D"/>
    <w:rsid w:val="00D74E8F"/>
    <w:rsid w:val="00DF7289"/>
    <w:rsid w:val="00E377A5"/>
    <w:rsid w:val="00E40732"/>
    <w:rsid w:val="00EC1E82"/>
    <w:rsid w:val="00F00B58"/>
    <w:rsid w:val="00F02BDE"/>
    <w:rsid w:val="00FA77BC"/>
    <w:rsid w:val="00FB6E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B83"/>
    <w:pPr>
      <w:spacing w:after="200" w:line="276" w:lineRule="auto"/>
      <w:ind w:left="720"/>
      <w:contextualSpacing/>
    </w:pPr>
    <w:rPr>
      <w:rFonts w:ascii="Calibri" w:eastAsia="Calibri" w:hAnsi="Calibri" w:cs="Mangal"/>
      <w:sz w:val="22"/>
      <w:szCs w:val="20"/>
      <w:lang w:bidi="ne-NP"/>
    </w:rPr>
  </w:style>
  <w:style w:type="table" w:styleId="TableGrid">
    <w:name w:val="Table Grid"/>
    <w:basedOn w:val="TableNormal"/>
    <w:rsid w:val="00194B83"/>
    <w:pPr>
      <w:spacing w:after="0" w:line="240" w:lineRule="auto"/>
    </w:pPr>
    <w:rPr>
      <w:rFonts w:ascii="Times New Roman" w:eastAsia="Times New Roman" w:hAnsi="Times New Roman" w:cs="Times New Roman"/>
      <w:sz w:val="20"/>
      <w:szCs w:val="20"/>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4B8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194B83"/>
    <w:rPr>
      <w:rFonts w:eastAsiaTheme="minorEastAsia"/>
    </w:rPr>
  </w:style>
  <w:style w:type="paragraph" w:styleId="Footer">
    <w:name w:val="footer"/>
    <w:basedOn w:val="Normal"/>
    <w:link w:val="FooterChar"/>
    <w:uiPriority w:val="99"/>
    <w:unhideWhenUsed/>
    <w:rsid w:val="00194B83"/>
    <w:pPr>
      <w:tabs>
        <w:tab w:val="center" w:pos="4680"/>
        <w:tab w:val="right" w:pos="9360"/>
      </w:tabs>
    </w:pPr>
  </w:style>
  <w:style w:type="character" w:customStyle="1" w:styleId="FooterChar">
    <w:name w:val="Footer Char"/>
    <w:basedOn w:val="DefaultParagraphFont"/>
    <w:link w:val="Footer"/>
    <w:uiPriority w:val="99"/>
    <w:rsid w:val="00194B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E82"/>
    <w:rPr>
      <w:rFonts w:ascii="Tahoma" w:hAnsi="Tahoma" w:cs="Tahoma"/>
      <w:sz w:val="16"/>
      <w:szCs w:val="16"/>
    </w:rPr>
  </w:style>
  <w:style w:type="character" w:customStyle="1" w:styleId="BalloonTextChar">
    <w:name w:val="Balloon Text Char"/>
    <w:basedOn w:val="DefaultParagraphFont"/>
    <w:link w:val="BalloonText"/>
    <w:uiPriority w:val="99"/>
    <w:semiHidden/>
    <w:rsid w:val="00EC1E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B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B83"/>
    <w:pPr>
      <w:spacing w:after="200" w:line="276" w:lineRule="auto"/>
      <w:ind w:left="720"/>
      <w:contextualSpacing/>
    </w:pPr>
    <w:rPr>
      <w:rFonts w:ascii="Calibri" w:eastAsia="Calibri" w:hAnsi="Calibri" w:cs="Mangal"/>
      <w:sz w:val="22"/>
      <w:szCs w:val="20"/>
      <w:lang w:bidi="ne-NP"/>
    </w:rPr>
  </w:style>
  <w:style w:type="table" w:styleId="TableGrid">
    <w:name w:val="Table Grid"/>
    <w:basedOn w:val="TableNormal"/>
    <w:rsid w:val="00194B83"/>
    <w:pPr>
      <w:spacing w:after="0" w:line="240" w:lineRule="auto"/>
    </w:pPr>
    <w:rPr>
      <w:rFonts w:ascii="Times New Roman" w:eastAsia="Times New Roman" w:hAnsi="Times New Roman" w:cs="Times New Roman"/>
      <w:sz w:val="20"/>
      <w:szCs w:val="20"/>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4B8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194B83"/>
    <w:rPr>
      <w:rFonts w:eastAsiaTheme="minorEastAsia"/>
    </w:rPr>
  </w:style>
  <w:style w:type="paragraph" w:styleId="Footer">
    <w:name w:val="footer"/>
    <w:basedOn w:val="Normal"/>
    <w:link w:val="FooterChar"/>
    <w:uiPriority w:val="99"/>
    <w:unhideWhenUsed/>
    <w:rsid w:val="00194B83"/>
    <w:pPr>
      <w:tabs>
        <w:tab w:val="center" w:pos="4680"/>
        <w:tab w:val="right" w:pos="9360"/>
      </w:tabs>
    </w:pPr>
  </w:style>
  <w:style w:type="character" w:customStyle="1" w:styleId="FooterChar">
    <w:name w:val="Footer Char"/>
    <w:basedOn w:val="DefaultParagraphFont"/>
    <w:link w:val="Footer"/>
    <w:uiPriority w:val="99"/>
    <w:rsid w:val="00194B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E82"/>
    <w:rPr>
      <w:rFonts w:ascii="Tahoma" w:hAnsi="Tahoma" w:cs="Tahoma"/>
      <w:sz w:val="16"/>
      <w:szCs w:val="16"/>
    </w:rPr>
  </w:style>
  <w:style w:type="character" w:customStyle="1" w:styleId="BalloonTextChar">
    <w:name w:val="Balloon Text Char"/>
    <w:basedOn w:val="DefaultParagraphFont"/>
    <w:link w:val="BalloonText"/>
    <w:uiPriority w:val="99"/>
    <w:semiHidden/>
    <w:rsid w:val="00EC1E8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Corporate Edition</cp:lastModifiedBy>
  <cp:revision>18</cp:revision>
  <cp:lastPrinted>2018-05-20T05:02:00Z</cp:lastPrinted>
  <dcterms:created xsi:type="dcterms:W3CDTF">2018-05-08T06:26:00Z</dcterms:created>
  <dcterms:modified xsi:type="dcterms:W3CDTF">2018-06-15T08:07:00Z</dcterms:modified>
</cp:coreProperties>
</file>